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7D1F">
      <w:pPr>
        <w:jc w:val="center"/>
        <w:rPr>
          <w:b/>
          <w:sz w:val="20"/>
          <w:szCs w:val="20"/>
          <w:lang w:val="kk-KZ"/>
        </w:rPr>
      </w:pPr>
      <w:bookmarkStart w:id="0" w:name="_GoBack"/>
      <w:bookmarkEnd w:id="0"/>
      <w:r>
        <w:rPr>
          <w:b/>
          <w:sz w:val="20"/>
          <w:szCs w:val="20"/>
          <w:lang w:val="kk-KZ"/>
        </w:rPr>
        <w:t>СИЛЛАБУС</w:t>
      </w:r>
    </w:p>
    <w:p w14:paraId="4EF4F55D">
      <w:pPr>
        <w:jc w:val="center"/>
        <w:rPr>
          <w:b/>
          <w:sz w:val="20"/>
          <w:szCs w:val="20"/>
          <w:lang w:val="kk-KZ"/>
        </w:rPr>
      </w:pPr>
      <w:r>
        <w:rPr>
          <w:b/>
          <w:sz w:val="20"/>
          <w:szCs w:val="20"/>
          <w:lang w:val="kk-KZ"/>
        </w:rPr>
        <w:t>2023-2024 оқу жылының күзгі семестрі</w:t>
      </w:r>
    </w:p>
    <w:p w14:paraId="4D81C719">
      <w:pPr>
        <w:jc w:val="center"/>
        <w:rPr>
          <w:b/>
          <w:sz w:val="20"/>
          <w:szCs w:val="20"/>
          <w:lang w:val="kk-KZ"/>
        </w:rPr>
      </w:pPr>
      <w:r>
        <w:rPr>
          <w:b/>
          <w:sz w:val="20"/>
          <w:szCs w:val="20"/>
          <w:lang w:val="kk-KZ"/>
        </w:rPr>
        <w:t>«6B05301 Химия, 6B07104 Органикалық заттардың химиялық технологиясы,</w:t>
      </w:r>
    </w:p>
    <w:p w14:paraId="028049CA">
      <w:pPr>
        <w:jc w:val="center"/>
        <w:rPr>
          <w:b/>
          <w:sz w:val="20"/>
          <w:szCs w:val="20"/>
          <w:lang w:val="kk-KZ"/>
        </w:rPr>
      </w:pPr>
      <w:r>
        <w:rPr>
          <w:b/>
          <w:sz w:val="20"/>
          <w:szCs w:val="20"/>
          <w:lang w:val="kk-KZ"/>
        </w:rPr>
        <w:t>6B07102 Химиялық инженерия,  6B05310 Ядролық медицина, 6B05311 Наноматериалдар және нанохимия, 6B05312 Өндірістің химиялық сараптамасы және аналитикалық бақылауы, 6B07114 Ядролық инженерия, 6B07201 Фармацевтикалық өндіріс технологиясы,</w:t>
      </w:r>
      <w:r>
        <w:rPr>
          <w:lang w:val="kk-KZ"/>
        </w:rPr>
        <w:t xml:space="preserve"> </w:t>
      </w:r>
      <w:r>
        <w:rPr>
          <w:b/>
          <w:sz w:val="20"/>
          <w:szCs w:val="20"/>
          <w:lang w:val="kk-KZ"/>
        </w:rPr>
        <w:t xml:space="preserve">6B07204 Тағамдық химия және технология, 6B06201 Радиотехника, электроника және телекоммуникациялар, </w:t>
      </w:r>
    </w:p>
    <w:p w14:paraId="2675C83A">
      <w:pPr>
        <w:jc w:val="center"/>
        <w:rPr>
          <w:b/>
          <w:sz w:val="20"/>
          <w:szCs w:val="20"/>
          <w:lang w:val="kk-KZ"/>
        </w:rPr>
      </w:pPr>
      <w:r>
        <w:rPr>
          <w:b/>
          <w:sz w:val="20"/>
          <w:szCs w:val="20"/>
          <w:lang w:val="kk-KZ"/>
        </w:rPr>
        <w:t>6B05306 Физика және астрономия»білім беру бағдарламасы</w:t>
      </w:r>
    </w:p>
    <w:p w14:paraId="45B0B646">
      <w:pPr>
        <w:rPr>
          <w:bCs/>
          <w:color w:val="FF0000"/>
          <w:sz w:val="20"/>
          <w:szCs w:val="20"/>
          <w:lang w:val="kk-KZ"/>
        </w:rPr>
      </w:pPr>
    </w:p>
    <w:tbl>
      <w:tblPr>
        <w:tblStyle w:val="10"/>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1"/>
        <w:gridCol w:w="1275"/>
        <w:gridCol w:w="709"/>
        <w:gridCol w:w="1134"/>
        <w:gridCol w:w="302"/>
        <w:gridCol w:w="832"/>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2411"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sz w:val="20"/>
                <w:szCs w:val="20"/>
                <w:lang w:val="en-US"/>
              </w:rPr>
            </w:pPr>
            <w:r>
              <w:rPr>
                <w:b/>
                <w:sz w:val="20"/>
                <w:szCs w:val="20"/>
                <w:lang w:val="kk-KZ"/>
              </w:rPr>
              <w:t xml:space="preserve">Білім алушының өзіндік жұмысын </w:t>
            </w:r>
          </w:p>
          <w:p w14:paraId="4C1423F1">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pPr>
              <w:rPr>
                <w:bCs/>
                <w:i/>
                <w:iCs/>
                <w:sz w:val="20"/>
                <w:szCs w:val="20"/>
                <w:lang w:val="en-US"/>
              </w:rPr>
            </w:pPr>
          </w:p>
        </w:tc>
        <w:tc>
          <w:tcPr>
            <w:tcW w:w="340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sz w:val="20"/>
                <w:szCs w:val="20"/>
                <w:lang w:val="kk-KZ"/>
              </w:rPr>
            </w:pPr>
            <w:r>
              <w:rPr>
                <w:b/>
                <w:sz w:val="20"/>
                <w:szCs w:val="20"/>
                <w:lang w:val="kk-KZ"/>
              </w:rPr>
              <w:t>К</w:t>
            </w:r>
            <w:r>
              <w:rPr>
                <w:b/>
                <w:sz w:val="20"/>
                <w:szCs w:val="20"/>
              </w:rPr>
              <w:t>редит</w:t>
            </w:r>
            <w:r>
              <w:rPr>
                <w:b/>
                <w:sz w:val="20"/>
                <w:szCs w:val="20"/>
                <w:lang w:val="kk-KZ"/>
              </w:rPr>
              <w:t>-тердің</w:t>
            </w:r>
          </w:p>
          <w:p w14:paraId="430A0396">
            <w:pPr>
              <w:rPr>
                <w:b/>
                <w:sz w:val="20"/>
                <w:szCs w:val="20"/>
                <w:lang w:val="kk-KZ"/>
              </w:rPr>
            </w:pPr>
            <w:r>
              <w:rPr>
                <w:b/>
                <w:sz w:val="20"/>
                <w:szCs w:val="20"/>
                <w:lang w:val="kk-KZ"/>
              </w:rPr>
              <w:t xml:space="preserve">жалпы </w:t>
            </w:r>
          </w:p>
          <w:p w14:paraId="5604C43F">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sz w:val="20"/>
                <w:szCs w:val="20"/>
              </w:rPr>
            </w:pPr>
            <w:r>
              <w:rPr>
                <w:b/>
                <w:sz w:val="20"/>
                <w:szCs w:val="20"/>
                <w:lang w:val="kk-KZ"/>
              </w:rPr>
              <w:t xml:space="preserve">Оқытушының жетекшілігімен білім алушының өзіндік жұмысы </w:t>
            </w:r>
          </w:p>
          <w:p w14:paraId="5604C440">
            <w:pPr>
              <w:rPr>
                <w:b/>
                <w:sz w:val="20"/>
                <w:szCs w:val="20"/>
                <w:lang w:val="kk-KZ"/>
              </w:rPr>
            </w:pPr>
            <w:r>
              <w:rPr>
                <w:b/>
                <w:sz w:val="20"/>
                <w:szCs w:val="20"/>
              </w:rPr>
              <w:t>(</w:t>
            </w:r>
            <w:r>
              <w:rPr>
                <w:b/>
                <w:sz w:val="20"/>
                <w:szCs w:val="20"/>
                <w:lang w:val="kk-KZ"/>
              </w:rPr>
              <w:t>ОБӨЖ</w:t>
            </w:r>
            <w:r>
              <w:rPr>
                <w:b/>
                <w:sz w:val="20"/>
                <w:szCs w:val="20"/>
              </w:rPr>
              <w:t>)</w:t>
            </w: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411"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984"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sz w:val="20"/>
                <w:szCs w:val="20"/>
              </w:rPr>
            </w:pPr>
            <w:r>
              <w:rPr>
                <w:b/>
                <w:sz w:val="20"/>
                <w:szCs w:val="20"/>
                <w:lang w:val="kk-KZ"/>
              </w:rPr>
              <w:t>Дәрістер (Д)</w:t>
            </w:r>
          </w:p>
        </w:tc>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C">
            <w:pPr>
              <w:rPr>
                <w:sz w:val="20"/>
                <w:szCs w:val="20"/>
              </w:rPr>
            </w:pPr>
            <w:r>
              <w:rPr>
                <w:color w:val="000000"/>
                <w:sz w:val="20"/>
                <w:szCs w:val="20"/>
              </w:rPr>
              <w:t>MSPZ 1103 Әлеуметтік-саясаттану білім модулі (Психология)</w:t>
            </w:r>
          </w:p>
        </w:tc>
        <w:tc>
          <w:tcPr>
            <w:tcW w:w="198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5ACBD0B">
            <w:pPr>
              <w:rPr>
                <w:rStyle w:val="45"/>
                <w:sz w:val="20"/>
                <w:szCs w:val="20"/>
                <w:shd w:val="clear" w:color="auto" w:fill="FFFFFF"/>
                <w:lang w:val="kk-KZ"/>
              </w:rPr>
            </w:pPr>
            <w:r>
              <w:rPr>
                <w:bCs/>
                <w:iCs/>
                <w:sz w:val="20"/>
                <w:szCs w:val="20"/>
                <w:lang w:val="kk-KZ"/>
              </w:rPr>
              <w:t>СӨЖ</w:t>
            </w:r>
            <w:r>
              <w:rPr>
                <w:rStyle w:val="45"/>
                <w:sz w:val="20"/>
                <w:szCs w:val="20"/>
                <w:shd w:val="clear" w:color="auto" w:fill="FFFFFF"/>
              </w:rPr>
              <w:t xml:space="preserve"> </w:t>
            </w:r>
            <w:r>
              <w:rPr>
                <w:rStyle w:val="45"/>
                <w:sz w:val="20"/>
                <w:szCs w:val="20"/>
                <w:shd w:val="clear" w:color="auto" w:fill="FFFFFF"/>
                <w:lang w:val="kk-KZ"/>
              </w:rPr>
              <w:t>5</w:t>
            </w:r>
          </w:p>
          <w:p w14:paraId="5604C44D">
            <w:pPr>
              <w:jc w:val="center"/>
              <w:rPr>
                <w:sz w:val="20"/>
                <w:szCs w:val="20"/>
              </w:rPr>
            </w:pPr>
            <w:r>
              <w:rPr>
                <w:rStyle w:val="45"/>
                <w:sz w:val="20"/>
                <w:szCs w:val="20"/>
                <w:shd w:val="clear" w:color="auto" w:fill="FFFFFF"/>
                <w:lang w:val="kk-KZ"/>
              </w:rP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E">
            <w:pPr>
              <w:jc w:val="center"/>
              <w:rPr>
                <w:sz w:val="20"/>
                <w:szCs w:val="20"/>
              </w:rPr>
            </w:pPr>
            <w:r>
              <w:rPr>
                <w:sz w:val="20"/>
                <w:szCs w:val="20"/>
              </w:rPr>
              <w:t>15</w:t>
            </w:r>
          </w:p>
        </w:tc>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F">
            <w:pPr>
              <w:jc w:val="center"/>
              <w:rPr>
                <w:sz w:val="20"/>
                <w:szCs w:val="20"/>
              </w:rPr>
            </w:pPr>
            <w:r>
              <w:rPr>
                <w:sz w:val="20"/>
                <w:szCs w:val="20"/>
              </w:rPr>
              <w:t>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0">
            <w:pPr>
              <w:jc w:val="center"/>
              <w:rPr>
                <w:sz w:val="20"/>
                <w:szCs w:val="20"/>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1">
            <w:pPr>
              <w:jc w:val="center"/>
              <w:rPr>
                <w:sz w:val="20"/>
                <w:szCs w:val="20"/>
              </w:rPr>
            </w:pPr>
            <w:r>
              <w:rPr>
                <w:sz w:val="20"/>
                <w:szCs w:val="20"/>
              </w:rPr>
              <w:t>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2">
            <w:pPr>
              <w:rPr>
                <w:sz w:val="20"/>
                <w:szCs w:val="20"/>
                <w:lang w:val="kk-KZ"/>
              </w:rPr>
            </w:pPr>
            <w:r>
              <w:rPr>
                <w:bCs/>
                <w:iCs/>
                <w:sz w:val="20"/>
                <w:szCs w:val="20"/>
                <w:lang w:val="kk-KZ"/>
              </w:rPr>
              <w:t>ОБӨЖ</w:t>
            </w:r>
            <w:r>
              <w:rPr>
                <w:sz w:val="20"/>
                <w:szCs w:val="20"/>
              </w:rPr>
              <w:t xml:space="preserve"> </w:t>
            </w:r>
            <w:r>
              <w:rPr>
                <w:sz w:val="20"/>
                <w:szCs w:val="20"/>
                <w:lang w:val="kk-KZ"/>
              </w:rPr>
              <w:t xml:space="preserve">саны </w:t>
            </w:r>
            <w:r>
              <w:rPr>
                <w:sz w:val="20"/>
                <w:szCs w:val="20"/>
              </w:rPr>
              <w:t>7</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sz w:val="20"/>
                <w:szCs w:val="20"/>
              </w:rPr>
            </w:pPr>
            <w:r>
              <w:rPr>
                <w:b/>
                <w:sz w:val="20"/>
                <w:szCs w:val="20"/>
                <w:lang w:val="kk-KZ"/>
              </w:rPr>
              <w:t>ПӘН</w:t>
            </w:r>
            <w:r>
              <w:rPr>
                <w:b/>
                <w:sz w:val="20"/>
                <w:szCs w:val="20"/>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6">
            <w:pPr>
              <w:pBdr>
                <w:top w:val="none" w:color="auto" w:sz="0" w:space="0"/>
                <w:left w:val="none" w:color="auto" w:sz="0" w:space="0"/>
                <w:bottom w:val="none" w:color="auto" w:sz="0" w:space="0"/>
                <w:right w:val="none" w:color="auto" w:sz="0" w:space="0"/>
                <w:between w:val="none" w:color="auto" w:sz="0" w:space="0"/>
              </w:pBdr>
              <w:rPr>
                <w:b/>
                <w:sz w:val="20"/>
                <w:szCs w:val="20"/>
                <w:lang w:val="kk-KZ"/>
              </w:rPr>
            </w:pPr>
            <w:r>
              <w:rPr>
                <w:b/>
                <w:sz w:val="20"/>
                <w:szCs w:val="20"/>
                <w:lang w:val="kk-KZ"/>
              </w:rPr>
              <w:t>Оқыту түрі</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57919A">
            <w:pPr>
              <w:rPr>
                <w:b/>
                <w:sz w:val="20"/>
                <w:szCs w:val="20"/>
              </w:rPr>
            </w:pPr>
            <w:r>
              <w:rPr>
                <w:b/>
                <w:sz w:val="20"/>
                <w:szCs w:val="20"/>
              </w:rPr>
              <w:t>Цикл</w:t>
            </w:r>
            <w:r>
              <w:rPr>
                <w:b/>
                <w:sz w:val="20"/>
                <w:szCs w:val="20"/>
                <w:lang w:val="kk-KZ"/>
              </w:rPr>
              <w:t>ы</w:t>
            </w:r>
            <w:r>
              <w:rPr>
                <w:b/>
                <w:sz w:val="20"/>
                <w:szCs w:val="20"/>
              </w:rPr>
              <w:t xml:space="preserve">, </w:t>
            </w:r>
          </w:p>
          <w:p w14:paraId="5604C457">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8">
            <w:pPr>
              <w:rPr>
                <w:b/>
                <w:sz w:val="20"/>
                <w:szCs w:val="20"/>
                <w:lang w:val="kk-KZ"/>
              </w:rPr>
            </w:pPr>
            <w:r>
              <w:rPr>
                <w:b/>
                <w:sz w:val="20"/>
                <w:szCs w:val="20"/>
                <w:lang w:val="kk-KZ"/>
              </w:rPr>
              <w:t>Дәріс түрлері</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9">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A">
            <w:pPr>
              <w:rPr>
                <w:b/>
                <w:sz w:val="20"/>
                <w:szCs w:val="20"/>
                <w:lang w:val="kk-KZ"/>
              </w:rPr>
            </w:pPr>
            <w:r>
              <w:rPr>
                <w:b/>
                <w:sz w:val="20"/>
                <w:szCs w:val="20"/>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CF57311">
            <w:pPr>
              <w:pBdr>
                <w:top w:val="none" w:color="auto" w:sz="0" w:space="0"/>
                <w:left w:val="none" w:color="auto" w:sz="0" w:space="0"/>
                <w:bottom w:val="none" w:color="auto" w:sz="0" w:space="0"/>
                <w:right w:val="none" w:color="auto" w:sz="0" w:space="0"/>
                <w:between w:val="none" w:color="auto" w:sz="0" w:space="0"/>
              </w:pBdr>
              <w:rPr>
                <w:bCs/>
                <w:iCs/>
                <w:sz w:val="20"/>
                <w:szCs w:val="20"/>
                <w:lang w:val="kk-KZ"/>
              </w:rPr>
            </w:pPr>
            <w:r>
              <w:rPr>
                <w:bCs/>
                <w:iCs/>
                <w:sz w:val="20"/>
                <w:szCs w:val="20"/>
                <w:lang w:val="kk-KZ"/>
              </w:rPr>
              <w:t>Оффлайн</w:t>
            </w:r>
          </w:p>
          <w:p w14:paraId="5604C45C">
            <w:pPr>
              <w:pBdr>
                <w:top w:val="none" w:color="auto" w:sz="0" w:space="0"/>
                <w:left w:val="none" w:color="auto" w:sz="0" w:space="0"/>
                <w:bottom w:val="none" w:color="auto" w:sz="0" w:space="0"/>
                <w:right w:val="none" w:color="auto" w:sz="0" w:space="0"/>
                <w:between w:val="none" w:color="auto" w:sz="0" w:space="0"/>
              </w:pBdr>
              <w:rPr>
                <w:bCs/>
                <w:iCs/>
                <w:sz w:val="20"/>
                <w:szCs w:val="20"/>
                <w:lang w:val="kk-KZ"/>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D">
            <w:pPr>
              <w:rPr>
                <w:sz w:val="20"/>
                <w:szCs w:val="20"/>
                <w:lang w:val="kk-KZ"/>
              </w:rPr>
            </w:pPr>
            <w:r>
              <w:rPr>
                <w:sz w:val="20"/>
                <w:szCs w:val="20"/>
                <w:lang w:val="kk-KZ"/>
              </w:rPr>
              <w:t>ЖБП</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E">
            <w:pPr>
              <w:jc w:val="center"/>
              <w:rPr>
                <w:sz w:val="20"/>
                <w:szCs w:val="20"/>
                <w:lang w:val="kk-KZ"/>
              </w:rPr>
            </w:pPr>
            <w:r>
              <w:rPr>
                <w:sz w:val="20"/>
                <w:szCs w:val="20"/>
              </w:rPr>
              <w:t>А</w:t>
            </w:r>
            <w:r>
              <w:rPr>
                <w:sz w:val="20"/>
                <w:szCs w:val="20"/>
                <w:lang w:val="kk-KZ"/>
              </w:rPr>
              <w:t>қпараттық, мәселелік</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F">
            <w:pPr>
              <w:jc w:val="center"/>
              <w:rPr>
                <w:sz w:val="20"/>
                <w:szCs w:val="20"/>
                <w:lang w:val="kk-KZ"/>
              </w:rPr>
            </w:pPr>
            <w:r>
              <w:rPr>
                <w:sz w:val="20"/>
                <w:szCs w:val="20"/>
                <w:lang w:val="kk-KZ"/>
              </w:rPr>
              <w:t>Семинар</w:t>
            </w:r>
          </w:p>
        </w:tc>
        <w:tc>
          <w:tcPr>
            <w:tcW w:w="2693" w:type="dxa"/>
            <w:gridSpan w:val="2"/>
            <w:vMerge w:val="restart"/>
            <w:tcBorders>
              <w:top w:val="single" w:color="000000" w:themeColor="text1" w:sz="4" w:space="0"/>
              <w:left w:val="single" w:color="000000" w:themeColor="text1" w:sz="4" w:space="0"/>
              <w:right w:val="single" w:color="000000" w:themeColor="text1" w:sz="4" w:space="0"/>
            </w:tcBorders>
            <w:shd w:val="clear" w:color="auto" w:fill="auto"/>
          </w:tcPr>
          <w:p w14:paraId="5604C460">
            <w:pPr>
              <w:jc w:val="center"/>
              <w:rPr>
                <w:sz w:val="20"/>
                <w:szCs w:val="20"/>
                <w:lang w:val="kk-KZ"/>
              </w:rPr>
            </w:pPr>
            <w:r>
              <w:rPr>
                <w:sz w:val="20"/>
                <w:szCs w:val="20"/>
                <w:lang w:val="kk-KZ"/>
              </w:rPr>
              <w:t>Тест</w:t>
            </w: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2">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3">
            <w:pPr>
              <w:jc w:val="both"/>
              <w:rPr>
                <w:sz w:val="20"/>
                <w:szCs w:val="20"/>
              </w:rPr>
            </w:pPr>
            <w:r>
              <w:rPr>
                <w:sz w:val="20"/>
                <w:szCs w:val="20"/>
              </w:rPr>
              <w:t>Закарьянова Шынар Нурбековна</w:t>
            </w:r>
          </w:p>
        </w:tc>
        <w:tc>
          <w:tcPr>
            <w:tcW w:w="2693" w:type="dxa"/>
            <w:gridSpan w:val="2"/>
            <w:vMerge w:val="continue"/>
          </w:tcPr>
          <w:p w14:paraId="5604C464">
            <w:pPr>
              <w:jc w:val="center"/>
              <w:rPr>
                <w:sz w:val="20"/>
                <w:szCs w:val="20"/>
              </w:rP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6">
            <w:pPr>
              <w:rPr>
                <w:b/>
                <w:sz w:val="20"/>
                <w:szCs w:val="20"/>
                <w:lang w:val="kk-KZ"/>
              </w:rPr>
            </w:pPr>
            <w:r>
              <w:rPr>
                <w:b/>
                <w:sz w:val="20"/>
                <w:szCs w:val="20"/>
              </w:rPr>
              <w:t>e-mail</w:t>
            </w:r>
            <w:r>
              <w:rPr>
                <w:b/>
                <w:sz w:val="20"/>
                <w:szCs w:val="20"/>
                <w:lang w:val="kk-KZ"/>
              </w:rPr>
              <w:t>:</w:t>
            </w:r>
          </w:p>
        </w:tc>
        <w:tc>
          <w:tcPr>
            <w:tcW w:w="538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7">
            <w:pPr>
              <w:jc w:val="both"/>
              <w:rPr>
                <w:sz w:val="20"/>
                <w:szCs w:val="20"/>
                <w:lang w:val="kk-KZ"/>
              </w:rPr>
            </w:pPr>
          </w:p>
        </w:tc>
        <w:tc>
          <w:tcPr>
            <w:tcW w:w="2693" w:type="dxa"/>
            <w:gridSpan w:val="2"/>
            <w:vMerge w:val="continue"/>
          </w:tcPr>
          <w:p w14:paraId="5604C46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val="kk-KZ"/>
              </w:rPr>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A">
            <w:pPr>
              <w:rPr>
                <w:b/>
                <w:sz w:val="20"/>
                <w:szCs w:val="20"/>
                <w:lang w:val="kk-KZ"/>
              </w:rPr>
            </w:pPr>
            <w:r>
              <w:rPr>
                <w:b/>
                <w:sz w:val="20"/>
                <w:szCs w:val="20"/>
              </w:rPr>
              <w:t>Телефон</w:t>
            </w:r>
            <w:r>
              <w:rPr>
                <w:b/>
                <w:sz w:val="20"/>
                <w:szCs w:val="20"/>
                <w:lang w:val="kk-KZ"/>
              </w:rPr>
              <w:t>ы:</w:t>
            </w:r>
          </w:p>
        </w:tc>
        <w:tc>
          <w:tcPr>
            <w:tcW w:w="538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B">
            <w:pPr>
              <w:jc w:val="both"/>
              <w:rPr>
                <w:sz w:val="20"/>
                <w:szCs w:val="20"/>
              </w:rPr>
            </w:pPr>
            <w:r>
              <w:rPr>
                <w:sz w:val="20"/>
                <w:szCs w:val="20"/>
                <w:lang w:val="en-US"/>
              </w:rPr>
              <w:t>+ 77754001658</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A523005">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r>
              <w:rPr>
                <w:color w:val="FF0000"/>
                <w:sz w:val="20"/>
                <w:szCs w:val="2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shd w:val="clear" w:color="auto" w:fill="auto"/>
          </w:tcPr>
          <w:p w14:paraId="53DE6BE6">
            <w:pPr>
              <w:rPr>
                <w:b/>
                <w:sz w:val="20"/>
                <w:szCs w:val="20"/>
              </w:rPr>
            </w:pPr>
            <w:r>
              <w:rPr>
                <w:b/>
                <w:sz w:val="20"/>
                <w:szCs w:val="20"/>
                <w:lang w:val="kk-KZ"/>
              </w:rPr>
              <w:t>Пәннің мақсаты</w:t>
            </w:r>
          </w:p>
        </w:tc>
        <w:tc>
          <w:tcPr>
            <w:tcW w:w="3420" w:type="dxa"/>
            <w:gridSpan w:val="4"/>
            <w:shd w:val="clear" w:color="auto" w:fill="auto"/>
          </w:tcPr>
          <w:p w14:paraId="16DE28E7">
            <w:pPr>
              <w:jc w:val="center"/>
              <w:rPr>
                <w:b/>
                <w:sz w:val="20"/>
                <w:szCs w:val="20"/>
                <w:lang w:val="kk-KZ"/>
              </w:rPr>
            </w:pPr>
            <w:r>
              <w:rPr>
                <w:b/>
                <w:sz w:val="20"/>
                <w:szCs w:val="20"/>
                <w:lang w:val="kk-KZ"/>
              </w:rPr>
              <w:t>Оқытудан күтілетін нәтижелер (ОН)*</w:t>
            </w:r>
          </w:p>
          <w:p w14:paraId="63D3F14B">
            <w:pPr>
              <w:jc w:val="center"/>
              <w:rPr>
                <w:b/>
                <w:sz w:val="20"/>
                <w:szCs w:val="20"/>
                <w:lang w:val="kk-KZ"/>
              </w:rPr>
            </w:pPr>
          </w:p>
        </w:tc>
        <w:tc>
          <w:tcPr>
            <w:tcW w:w="4659" w:type="dxa"/>
            <w:gridSpan w:val="4"/>
            <w:shd w:val="clear" w:color="auto" w:fill="auto"/>
          </w:tcPr>
          <w:p w14:paraId="44CDD827">
            <w:pPr>
              <w:jc w:val="center"/>
              <w:rPr>
                <w:rStyle w:val="45"/>
                <w:b/>
                <w:bCs/>
                <w:color w:val="000000"/>
                <w:sz w:val="20"/>
                <w:szCs w:val="20"/>
                <w:shd w:val="clear" w:color="auto" w:fill="FFFFFF"/>
              </w:rPr>
            </w:pPr>
            <w:r>
              <w:rPr>
                <w:rStyle w:val="45"/>
                <w:b/>
                <w:bCs/>
                <w:color w:val="000000"/>
                <w:sz w:val="20"/>
                <w:szCs w:val="20"/>
                <w:shd w:val="clear" w:color="auto" w:fill="FFFFFF"/>
              </w:rPr>
              <w:t>ОН қол жеткізу индикаторлары (ЖИ)</w:t>
            </w:r>
          </w:p>
          <w:p w14:paraId="33C2C14C">
            <w:pPr>
              <w:jc w:val="center"/>
              <w:rPr>
                <w:color w:val="FF0000"/>
                <w:sz w:val="20"/>
                <w:szCs w:val="20"/>
                <w:lang w:val="kk-KZ"/>
              </w:rPr>
            </w:pP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6" w:hRule="atLeast"/>
        </w:trPr>
        <w:tc>
          <w:tcPr>
            <w:tcW w:w="2411" w:type="dxa"/>
            <w:vMerge w:val="restart"/>
            <w:shd w:val="clear" w:color="auto" w:fill="auto"/>
          </w:tcPr>
          <w:p w14:paraId="764CCBDD">
            <w:pPr>
              <w:jc w:val="both"/>
              <w:rPr>
                <w:b/>
                <w:sz w:val="20"/>
                <w:szCs w:val="20"/>
                <w:lang w:val="kk-KZ"/>
              </w:rPr>
            </w:pPr>
          </w:p>
        </w:tc>
        <w:tc>
          <w:tcPr>
            <w:tcW w:w="3420" w:type="dxa"/>
            <w:gridSpan w:val="4"/>
            <w:vMerge w:val="restart"/>
            <w:shd w:val="clear" w:color="auto" w:fill="auto"/>
          </w:tcPr>
          <w:p w14:paraId="5879C474">
            <w:pPr>
              <w:pStyle w:val="42"/>
              <w:tabs>
                <w:tab w:val="left" w:pos="166"/>
              </w:tabs>
              <w:ind w:left="0"/>
              <w:jc w:val="both"/>
              <w:rPr>
                <w:color w:val="FF0000"/>
                <w:sz w:val="20"/>
                <w:szCs w:val="20"/>
                <w:lang w:val="kk-KZ"/>
              </w:rPr>
            </w:pPr>
            <w:r>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shd w:val="clear" w:color="auto" w:fill="auto"/>
          </w:tcPr>
          <w:p w14:paraId="5272881B">
            <w:pPr>
              <w:jc w:val="both"/>
              <w:rPr>
                <w:sz w:val="20"/>
                <w:szCs w:val="20"/>
                <w:lang w:val="kk-KZ"/>
              </w:rPr>
            </w:pPr>
            <w:r>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14:paraId="6504C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5" w:hRule="atLeast"/>
        </w:trPr>
        <w:tc>
          <w:tcPr>
            <w:tcW w:w="2411" w:type="dxa"/>
            <w:vMerge w:val="continue"/>
            <w:shd w:val="clear" w:color="auto" w:fill="auto"/>
          </w:tcPr>
          <w:p w14:paraId="23FDDF12">
            <w:pPr>
              <w:jc w:val="both"/>
              <w:rPr>
                <w:b/>
                <w:sz w:val="20"/>
                <w:szCs w:val="20"/>
                <w:lang w:val="kk-KZ"/>
              </w:rPr>
            </w:pPr>
          </w:p>
        </w:tc>
        <w:tc>
          <w:tcPr>
            <w:tcW w:w="3420" w:type="dxa"/>
            <w:gridSpan w:val="4"/>
            <w:vMerge w:val="continue"/>
            <w:shd w:val="clear" w:color="auto" w:fill="auto"/>
          </w:tcPr>
          <w:p w14:paraId="5D6385C9">
            <w:pPr>
              <w:pStyle w:val="42"/>
              <w:tabs>
                <w:tab w:val="left" w:pos="166"/>
              </w:tabs>
              <w:ind w:left="0"/>
              <w:jc w:val="both"/>
              <w:rPr>
                <w:bCs/>
                <w:sz w:val="20"/>
                <w:szCs w:val="20"/>
                <w:lang w:val="kk-KZ"/>
              </w:rPr>
            </w:pPr>
          </w:p>
        </w:tc>
        <w:tc>
          <w:tcPr>
            <w:tcW w:w="4659" w:type="dxa"/>
            <w:gridSpan w:val="4"/>
            <w:shd w:val="clear" w:color="auto" w:fill="auto"/>
          </w:tcPr>
          <w:p w14:paraId="4E105E77">
            <w:pPr>
              <w:jc w:val="both"/>
              <w:rPr>
                <w:bCs/>
                <w:sz w:val="20"/>
                <w:szCs w:val="20"/>
                <w:lang w:val="kk-KZ"/>
              </w:rPr>
            </w:pPr>
            <w:r>
              <w:rPr>
                <w:bCs/>
                <w:sz w:val="20"/>
                <w:szCs w:val="20"/>
                <w:lang w:val="kk-KZ"/>
              </w:rPr>
              <w:t>1.2 ЖИ – тұлғаның  эмоциялық  күйлерінің арасындағы өзара байланысты анықтау;</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0" w:hRule="atLeast"/>
        </w:trPr>
        <w:tc>
          <w:tcPr>
            <w:tcW w:w="2411"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3420" w:type="dxa"/>
            <w:gridSpan w:val="4"/>
            <w:vMerge w:val="restart"/>
            <w:shd w:val="clear" w:color="auto" w:fill="auto"/>
          </w:tcPr>
          <w:p w14:paraId="61B6249F">
            <w:pPr>
              <w:rPr>
                <w:sz w:val="20"/>
                <w:szCs w:val="20"/>
                <w:lang w:val="kk-KZ"/>
              </w:rPr>
            </w:pPr>
            <w:r>
              <w:rPr>
                <w:sz w:val="20"/>
                <w:szCs w:val="20"/>
                <w:lang w:val="kk-KZ"/>
              </w:rPr>
              <w:t xml:space="preserve">2-ОН: Құндылықтар жүйесі және өзіндік анықталу негізінде тұлғаның «психологиялық портретін» түсіндіру </w:t>
            </w:r>
          </w:p>
          <w:p w14:paraId="6E8BBBC9">
            <w:pPr>
              <w:jc w:val="both"/>
              <w:rPr>
                <w:sz w:val="20"/>
                <w:szCs w:val="20"/>
                <w:lang w:val="kk-KZ"/>
              </w:rPr>
            </w:pPr>
          </w:p>
        </w:tc>
        <w:tc>
          <w:tcPr>
            <w:tcW w:w="4659" w:type="dxa"/>
            <w:gridSpan w:val="4"/>
            <w:shd w:val="clear" w:color="auto" w:fill="auto"/>
          </w:tcPr>
          <w:p w14:paraId="769E1866">
            <w:pPr>
              <w:jc w:val="both"/>
              <w:rPr>
                <w:sz w:val="20"/>
                <w:szCs w:val="20"/>
                <w:lang w:val="kk-KZ"/>
              </w:rPr>
            </w:pPr>
            <w:r>
              <w:rPr>
                <w:sz w:val="20"/>
                <w:szCs w:val="20"/>
                <w:lang w:val="kk-KZ"/>
              </w:rPr>
              <w:t>2.1ЖИ – құндылықтар жүйесін зерттеген психологиялық теорияларды игеру;</w:t>
            </w:r>
          </w:p>
          <w:p w14:paraId="01B00815">
            <w:pPr>
              <w:pStyle w:val="48"/>
              <w:jc w:val="both"/>
              <w:rPr>
                <w:color w:val="000000"/>
                <w:sz w:val="20"/>
                <w:szCs w:val="20"/>
                <w:lang w:val="kk-KZ"/>
              </w:rPr>
            </w:pPr>
          </w:p>
        </w:tc>
      </w:tr>
      <w:tr w14:paraId="575E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2" w:hRule="atLeast"/>
        </w:trPr>
        <w:tc>
          <w:tcPr>
            <w:tcW w:w="2411" w:type="dxa"/>
            <w:vMerge w:val="continue"/>
          </w:tcPr>
          <w:p w14:paraId="2B651DA1">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3420" w:type="dxa"/>
            <w:gridSpan w:val="4"/>
            <w:vMerge w:val="continue"/>
            <w:shd w:val="clear" w:color="auto" w:fill="auto"/>
          </w:tcPr>
          <w:p w14:paraId="612E758A">
            <w:pPr>
              <w:jc w:val="both"/>
              <w:rPr>
                <w:sz w:val="20"/>
                <w:szCs w:val="20"/>
                <w:lang w:val="kk-KZ" w:eastAsia="ar-SA"/>
              </w:rPr>
            </w:pPr>
          </w:p>
        </w:tc>
        <w:tc>
          <w:tcPr>
            <w:tcW w:w="4659" w:type="dxa"/>
            <w:gridSpan w:val="4"/>
            <w:shd w:val="clear" w:color="auto" w:fill="auto"/>
          </w:tcPr>
          <w:p w14:paraId="662F13A0">
            <w:pPr>
              <w:jc w:val="both"/>
              <w:rPr>
                <w:bCs/>
                <w:sz w:val="20"/>
                <w:szCs w:val="20"/>
                <w:lang w:val="kk-KZ"/>
              </w:rPr>
            </w:pPr>
            <w:r>
              <w:rPr>
                <w:bCs/>
                <w:sz w:val="20"/>
                <w:szCs w:val="20"/>
                <w:lang w:val="kk-KZ"/>
              </w:rPr>
              <w:t>2.2 ЖИ – өзіндік анықталу түсінігін тұлға психологиясы негізінде қалыптастыру;</w:t>
            </w:r>
          </w:p>
          <w:p w14:paraId="4E6016FC">
            <w:pPr>
              <w:pStyle w:val="48"/>
              <w:jc w:val="both"/>
              <w:rPr>
                <w:rFonts w:ascii="Times New Roman" w:hAnsi="Times New Roman"/>
                <w:bCs/>
                <w:sz w:val="20"/>
                <w:szCs w:val="20"/>
                <w:lang w:val="kk-KZ"/>
              </w:rPr>
            </w:pPr>
          </w:p>
        </w:tc>
      </w:tr>
      <w:tr w14:paraId="27CBF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4" w:hRule="atLeast"/>
        </w:trPr>
        <w:tc>
          <w:tcPr>
            <w:tcW w:w="2411" w:type="dxa"/>
            <w:vMerge w:val="continue"/>
          </w:tcPr>
          <w:p w14:paraId="6211C6E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3420" w:type="dxa"/>
            <w:gridSpan w:val="4"/>
            <w:vMerge w:val="continue"/>
            <w:shd w:val="clear" w:color="auto" w:fill="auto"/>
          </w:tcPr>
          <w:p w14:paraId="5F098661">
            <w:pPr>
              <w:jc w:val="both"/>
              <w:rPr>
                <w:sz w:val="20"/>
                <w:szCs w:val="20"/>
                <w:lang w:val="kk-KZ" w:eastAsia="ar-SA"/>
              </w:rPr>
            </w:pPr>
          </w:p>
        </w:tc>
        <w:tc>
          <w:tcPr>
            <w:tcW w:w="4659" w:type="dxa"/>
            <w:gridSpan w:val="4"/>
            <w:shd w:val="clear" w:color="auto" w:fill="auto"/>
          </w:tcPr>
          <w:p w14:paraId="0B7522FD">
            <w:pPr>
              <w:pStyle w:val="48"/>
              <w:jc w:val="both"/>
              <w:rPr>
                <w:rFonts w:ascii="Times New Roman" w:hAnsi="Times New Roman"/>
                <w:bCs/>
                <w:sz w:val="20"/>
                <w:szCs w:val="20"/>
                <w:lang w:val="kk-KZ"/>
              </w:rPr>
            </w:pPr>
            <w:r>
              <w:rPr>
                <w:rFonts w:ascii="Times New Roman" w:hAnsi="Times New Roman"/>
                <w:bCs/>
                <w:sz w:val="20"/>
                <w:szCs w:val="20"/>
                <w:lang w:val="kk-KZ"/>
              </w:rPr>
              <w:t xml:space="preserve">2.3 ЖИ – </w:t>
            </w:r>
            <w:r>
              <w:rPr>
                <w:rFonts w:ascii="Times New Roman" w:hAnsi="Times New Roman"/>
                <w:sz w:val="20"/>
                <w:szCs w:val="20"/>
                <w:lang w:val="kk-KZ"/>
              </w:rPr>
              <w:t>құндылықтар жүйесі және өзіндік анықталу түсініктері</w:t>
            </w:r>
            <w:r>
              <w:rPr>
                <w:rFonts w:ascii="Times New Roman" w:hAnsi="Times New Roman"/>
                <w:bCs/>
                <w:sz w:val="20"/>
                <w:szCs w:val="20"/>
                <w:lang w:val="kk-KZ"/>
              </w:rPr>
              <w:t xml:space="preserve"> арқылы психологиялық портрет туралы  білімдерді  меңгеру;</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72" w:hRule="atLeast"/>
        </w:trPr>
        <w:tc>
          <w:tcPr>
            <w:tcW w:w="2411"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restart"/>
            <w:shd w:val="clear" w:color="auto" w:fill="auto"/>
          </w:tcPr>
          <w:p w14:paraId="67A87109">
            <w:pPr>
              <w:rPr>
                <w:sz w:val="20"/>
                <w:szCs w:val="20"/>
                <w:lang w:val="kk-KZ"/>
              </w:rPr>
            </w:pPr>
            <w:r>
              <w:rPr>
                <w:sz w:val="20"/>
                <w:szCs w:val="20"/>
                <w:lang w:val="kk-KZ"/>
              </w:rPr>
              <w:t>3-ОН: Психологиялық денсаулық және әлеуметтену процесін зерттеу үшін психодиагностикалық әдстерді қолдану</w:t>
            </w:r>
          </w:p>
          <w:p w14:paraId="6458780B">
            <w:pPr>
              <w:jc w:val="both"/>
              <w:rPr>
                <w:sz w:val="20"/>
                <w:szCs w:val="20"/>
                <w:lang w:val="kk-KZ"/>
              </w:rPr>
            </w:pPr>
          </w:p>
        </w:tc>
        <w:tc>
          <w:tcPr>
            <w:tcW w:w="4659" w:type="dxa"/>
            <w:gridSpan w:val="4"/>
            <w:shd w:val="clear" w:color="auto" w:fill="auto"/>
          </w:tcPr>
          <w:p w14:paraId="31021E48">
            <w:pPr>
              <w:jc w:val="both"/>
              <w:rPr>
                <w:color w:val="000000"/>
                <w:sz w:val="20"/>
                <w:szCs w:val="20"/>
                <w:lang w:val="kk-KZ"/>
              </w:rPr>
            </w:pPr>
            <w:r>
              <w:rPr>
                <w:bCs/>
                <w:sz w:val="20"/>
                <w:szCs w:val="20"/>
                <w:lang w:val="kk-KZ"/>
              </w:rPr>
              <w:t>3.1 ЖИ – психологиялық денсаулықтың тұлғалық дамудағы   рөлін анықтау;</w:t>
            </w:r>
          </w:p>
        </w:tc>
      </w:tr>
      <w:tr w14:paraId="54A28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2" w:hRule="atLeast"/>
        </w:trPr>
        <w:tc>
          <w:tcPr>
            <w:tcW w:w="2411" w:type="dxa"/>
            <w:vMerge w:val="continue"/>
          </w:tcPr>
          <w:p w14:paraId="2467589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continue"/>
            <w:shd w:val="clear" w:color="auto" w:fill="auto"/>
          </w:tcPr>
          <w:p w14:paraId="2BBDB667">
            <w:pPr>
              <w:jc w:val="both"/>
              <w:rPr>
                <w:sz w:val="20"/>
                <w:szCs w:val="20"/>
                <w:lang w:val="kk-KZ" w:eastAsia="ar-SA"/>
              </w:rPr>
            </w:pPr>
          </w:p>
        </w:tc>
        <w:tc>
          <w:tcPr>
            <w:tcW w:w="4659" w:type="dxa"/>
            <w:gridSpan w:val="4"/>
            <w:shd w:val="clear" w:color="auto" w:fill="auto"/>
          </w:tcPr>
          <w:p w14:paraId="280B4D55">
            <w:pPr>
              <w:jc w:val="both"/>
              <w:rPr>
                <w:bCs/>
                <w:sz w:val="20"/>
                <w:szCs w:val="20"/>
                <w:lang w:val="kk-KZ"/>
              </w:rPr>
            </w:pPr>
            <w:r>
              <w:rPr>
                <w:bCs/>
                <w:sz w:val="20"/>
                <w:szCs w:val="20"/>
                <w:lang w:val="kk-KZ"/>
              </w:rPr>
              <w:t>3.2 ЖИ – психологиялық денсаулық пен әлеметтенудің  өзара байланысын   талдау;</w:t>
            </w:r>
          </w:p>
        </w:tc>
      </w:tr>
      <w:tr w14:paraId="666A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2411" w:type="dxa"/>
            <w:vMerge w:val="continue"/>
          </w:tcPr>
          <w:p w14:paraId="7B173B85">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continue"/>
            <w:shd w:val="clear" w:color="auto" w:fill="auto"/>
          </w:tcPr>
          <w:p w14:paraId="455369BB">
            <w:pPr>
              <w:jc w:val="both"/>
              <w:rPr>
                <w:sz w:val="20"/>
                <w:szCs w:val="20"/>
                <w:lang w:val="kk-KZ" w:eastAsia="ar-SA"/>
              </w:rPr>
            </w:pPr>
          </w:p>
        </w:tc>
        <w:tc>
          <w:tcPr>
            <w:tcW w:w="4659" w:type="dxa"/>
            <w:gridSpan w:val="4"/>
            <w:shd w:val="clear" w:color="auto" w:fill="auto"/>
          </w:tcPr>
          <w:p w14:paraId="2C0C140F">
            <w:pPr>
              <w:pStyle w:val="48"/>
              <w:jc w:val="both"/>
              <w:rPr>
                <w:rFonts w:ascii="Times New Roman" w:hAnsi="Times New Roman"/>
                <w:bCs/>
                <w:sz w:val="20"/>
                <w:szCs w:val="20"/>
                <w:lang w:val="kk-KZ"/>
              </w:rPr>
            </w:pPr>
            <w:r>
              <w:rPr>
                <w:bCs/>
                <w:sz w:val="20"/>
                <w:szCs w:val="20"/>
                <w:lang w:val="kk-KZ"/>
              </w:rPr>
              <w:t>3.3 Ж</w:t>
            </w:r>
            <w:r>
              <w:rPr>
                <w:rFonts w:ascii="Times New Roman" w:hAnsi="Times New Roman"/>
                <w:bCs/>
                <w:sz w:val="20"/>
                <w:szCs w:val="20"/>
                <w:lang w:val="kk-KZ"/>
              </w:rPr>
              <w:t>И –</w:t>
            </w:r>
            <w:r>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Pr>
                <w:rFonts w:ascii="Times New Roman" w:hAnsi="Times New Roman"/>
                <w:bCs/>
                <w:sz w:val="20"/>
                <w:szCs w:val="20"/>
                <w:lang w:val="kk-KZ"/>
              </w:rPr>
              <w:t>ажырату;</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1" w:hRule="atLeast"/>
        </w:trPr>
        <w:tc>
          <w:tcPr>
            <w:tcW w:w="2411"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restart"/>
            <w:shd w:val="clear" w:color="auto" w:fill="auto"/>
          </w:tcPr>
          <w:p w14:paraId="1929A304">
            <w:pPr>
              <w:jc w:val="both"/>
              <w:rPr>
                <w:sz w:val="20"/>
                <w:szCs w:val="20"/>
                <w:lang w:val="kk-KZ"/>
              </w:rPr>
            </w:pPr>
            <w:r>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shd w:val="clear" w:color="auto" w:fill="auto"/>
          </w:tcPr>
          <w:p w14:paraId="6D5F81C1">
            <w:pPr>
              <w:jc w:val="both"/>
              <w:rPr>
                <w:sz w:val="20"/>
                <w:szCs w:val="20"/>
                <w:lang w:val="kk-KZ"/>
              </w:rPr>
            </w:pPr>
            <w:r>
              <w:rPr>
                <w:bCs/>
                <w:sz w:val="20"/>
                <w:szCs w:val="20"/>
                <w:lang w:val="kk-KZ"/>
              </w:rPr>
              <w:t>4.1 ЖИ – тұлғааралық қарым-қатынас психологиясы  негізінде психотехнологияларды  игеру;</w:t>
            </w:r>
          </w:p>
        </w:tc>
      </w:tr>
      <w:tr w14:paraId="4671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0" w:hRule="atLeast"/>
        </w:trPr>
        <w:tc>
          <w:tcPr>
            <w:tcW w:w="2411" w:type="dxa"/>
            <w:vMerge w:val="continue"/>
          </w:tcPr>
          <w:p w14:paraId="1F3CBB51">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continue"/>
            <w:shd w:val="clear" w:color="auto" w:fill="auto"/>
          </w:tcPr>
          <w:p w14:paraId="77EAC620">
            <w:pPr>
              <w:jc w:val="both"/>
              <w:rPr>
                <w:sz w:val="20"/>
                <w:szCs w:val="20"/>
                <w:lang w:val="kk-KZ" w:eastAsia="ar-SA"/>
              </w:rPr>
            </w:pPr>
          </w:p>
        </w:tc>
        <w:tc>
          <w:tcPr>
            <w:tcW w:w="4659" w:type="dxa"/>
            <w:gridSpan w:val="4"/>
            <w:shd w:val="clear" w:color="auto" w:fill="auto"/>
          </w:tcPr>
          <w:p w14:paraId="04BFA035">
            <w:pPr>
              <w:jc w:val="both"/>
              <w:rPr>
                <w:sz w:val="20"/>
                <w:szCs w:val="20"/>
                <w:lang w:val="kk-KZ"/>
              </w:rPr>
            </w:pPr>
            <w:r>
              <w:rPr>
                <w:bCs/>
                <w:sz w:val="20"/>
                <w:szCs w:val="20"/>
                <w:lang w:val="kk-KZ"/>
              </w:rPr>
              <w:t>4.2 ЖИ тұлғалық дамудағы  қарым-қатынас пен коммуникацияның  айырмашылығын меңгеру;</w:t>
            </w:r>
          </w:p>
        </w:tc>
      </w:tr>
      <w:tr w14:paraId="7F6E2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8" w:hRule="atLeast"/>
        </w:trPr>
        <w:tc>
          <w:tcPr>
            <w:tcW w:w="2411" w:type="dxa"/>
            <w:vMerge w:val="continue"/>
          </w:tcPr>
          <w:p w14:paraId="13AC619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continue"/>
            <w:shd w:val="clear" w:color="auto" w:fill="auto"/>
          </w:tcPr>
          <w:p w14:paraId="5728C149">
            <w:pPr>
              <w:jc w:val="both"/>
              <w:rPr>
                <w:sz w:val="20"/>
                <w:szCs w:val="20"/>
                <w:lang w:val="kk-KZ" w:eastAsia="ar-SA"/>
              </w:rPr>
            </w:pPr>
          </w:p>
        </w:tc>
        <w:tc>
          <w:tcPr>
            <w:tcW w:w="4659" w:type="dxa"/>
            <w:gridSpan w:val="4"/>
            <w:shd w:val="clear" w:color="auto" w:fill="auto"/>
          </w:tcPr>
          <w:p w14:paraId="518BE8C8">
            <w:pPr>
              <w:jc w:val="both"/>
              <w:rPr>
                <w:sz w:val="20"/>
                <w:szCs w:val="20"/>
                <w:lang w:val="kk-KZ"/>
              </w:rPr>
            </w:pPr>
            <w:r>
              <w:rPr>
                <w:bCs/>
                <w:sz w:val="20"/>
                <w:szCs w:val="20"/>
                <w:lang w:val="kk-KZ"/>
              </w:rPr>
              <w:t>4.3 ЖИ</w:t>
            </w:r>
            <w:r>
              <w:rPr>
                <w:bCs/>
                <w:sz w:val="20"/>
                <w:szCs w:val="20"/>
              </w:rPr>
              <w:t xml:space="preserve"> </w:t>
            </w:r>
            <w:r>
              <w:rPr>
                <w:bCs/>
                <w:sz w:val="20"/>
                <w:szCs w:val="20"/>
                <w:lang w:val="kk-KZ"/>
              </w:rPr>
              <w:t>тұлғаның коммуникативті дағдыларды  мен  коммуникация модельдеріне  мысалдар келтіру</w:t>
            </w:r>
          </w:p>
        </w:tc>
      </w:tr>
      <w:tr w14:paraId="325FA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8" w:hRule="atLeast"/>
        </w:trPr>
        <w:tc>
          <w:tcPr>
            <w:tcW w:w="2411" w:type="dxa"/>
            <w:vMerge w:val="restart"/>
          </w:tcPr>
          <w:p w14:paraId="580310D6">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restart"/>
            <w:shd w:val="clear" w:color="auto" w:fill="auto"/>
          </w:tcPr>
          <w:p w14:paraId="08A9B537">
            <w:pPr>
              <w:jc w:val="both"/>
              <w:rPr>
                <w:sz w:val="20"/>
                <w:szCs w:val="20"/>
                <w:lang w:val="kk-KZ" w:eastAsia="ar-SA"/>
              </w:rPr>
            </w:pPr>
            <w:r>
              <w:rPr>
                <w:sz w:val="20"/>
                <w:szCs w:val="20"/>
                <w:lang w:val="kk-KZ"/>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4659" w:type="dxa"/>
            <w:gridSpan w:val="4"/>
            <w:shd w:val="clear" w:color="auto" w:fill="auto"/>
          </w:tcPr>
          <w:p w14:paraId="7199BFCA">
            <w:pPr>
              <w:jc w:val="both"/>
              <w:rPr>
                <w:sz w:val="20"/>
                <w:szCs w:val="20"/>
                <w:lang w:val="kk-KZ"/>
              </w:rPr>
            </w:pPr>
            <w:r>
              <w:rPr>
                <w:bCs/>
                <w:sz w:val="20"/>
                <w:szCs w:val="20"/>
                <w:lang w:val="kk-KZ"/>
              </w:rPr>
              <w:t xml:space="preserve">5.1 ЖИ – </w:t>
            </w:r>
            <w:r>
              <w:rPr>
                <w:sz w:val="20"/>
                <w:szCs w:val="20"/>
                <w:lang w:val="kk-KZ"/>
              </w:rPr>
              <w:t>конфликт психологиясы негізінде мінез-құлық модельдерін  құру</w:t>
            </w:r>
            <w:r>
              <w:rPr>
                <w:bCs/>
                <w:sz w:val="20"/>
                <w:szCs w:val="20"/>
                <w:lang w:val="kk-KZ"/>
              </w:rPr>
              <w:t>;</w:t>
            </w:r>
          </w:p>
        </w:tc>
      </w:tr>
      <w:tr w14:paraId="7071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6" w:hRule="atLeast"/>
        </w:trPr>
        <w:tc>
          <w:tcPr>
            <w:tcW w:w="2411" w:type="dxa"/>
            <w:vMerge w:val="continue"/>
          </w:tcPr>
          <w:p w14:paraId="76B1B2C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continue"/>
            <w:shd w:val="clear" w:color="auto" w:fill="auto"/>
          </w:tcPr>
          <w:p w14:paraId="1A25818C">
            <w:pPr>
              <w:jc w:val="both"/>
              <w:rPr>
                <w:sz w:val="20"/>
                <w:szCs w:val="20"/>
                <w:lang w:val="kk-KZ" w:eastAsia="ar-SA"/>
              </w:rPr>
            </w:pPr>
          </w:p>
        </w:tc>
        <w:tc>
          <w:tcPr>
            <w:tcW w:w="4659" w:type="dxa"/>
            <w:gridSpan w:val="4"/>
            <w:shd w:val="clear" w:color="auto" w:fill="auto"/>
          </w:tcPr>
          <w:p w14:paraId="2BE7A350">
            <w:pPr>
              <w:jc w:val="both"/>
              <w:rPr>
                <w:bCs/>
                <w:sz w:val="20"/>
                <w:szCs w:val="20"/>
                <w:lang w:val="kk-KZ"/>
              </w:rPr>
            </w:pPr>
            <w:r>
              <w:rPr>
                <w:bCs/>
                <w:sz w:val="20"/>
                <w:szCs w:val="20"/>
                <w:lang w:val="kk-KZ"/>
              </w:rPr>
              <w:t>5.2 ЖИ –</w:t>
            </w:r>
            <w:r>
              <w:rPr>
                <w:sz w:val="20"/>
                <w:szCs w:val="20"/>
                <w:lang w:val="kk-KZ"/>
              </w:rPr>
              <w:t xml:space="preserve"> Әлеуметтік интеллект пен әлеуметтік табыстылықтың  деңгейлері мен түрлеріне сызба құрастыру</w:t>
            </w:r>
            <w:r>
              <w:rPr>
                <w:bCs/>
                <w:sz w:val="20"/>
                <w:szCs w:val="20"/>
                <w:lang w:val="kk-KZ"/>
              </w:rPr>
              <w:t>;</w:t>
            </w:r>
          </w:p>
        </w:tc>
      </w:tr>
      <w:tr w14:paraId="0599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6" w:hRule="atLeast"/>
        </w:trPr>
        <w:tc>
          <w:tcPr>
            <w:tcW w:w="2411" w:type="dxa"/>
            <w:vMerge w:val="continue"/>
          </w:tcPr>
          <w:p w14:paraId="3BADCE6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3420" w:type="dxa"/>
            <w:gridSpan w:val="4"/>
            <w:vMerge w:val="continue"/>
            <w:shd w:val="clear" w:color="auto" w:fill="auto"/>
          </w:tcPr>
          <w:p w14:paraId="15D4653E">
            <w:pPr>
              <w:jc w:val="both"/>
              <w:rPr>
                <w:sz w:val="20"/>
                <w:szCs w:val="20"/>
                <w:lang w:val="kk-KZ" w:eastAsia="ar-SA"/>
              </w:rPr>
            </w:pPr>
          </w:p>
        </w:tc>
        <w:tc>
          <w:tcPr>
            <w:tcW w:w="4659" w:type="dxa"/>
            <w:gridSpan w:val="4"/>
            <w:shd w:val="clear" w:color="auto" w:fill="auto"/>
          </w:tcPr>
          <w:p w14:paraId="103CBFDC">
            <w:pPr>
              <w:jc w:val="both"/>
              <w:rPr>
                <w:bCs/>
                <w:sz w:val="20"/>
                <w:szCs w:val="20"/>
                <w:lang w:val="kk-KZ"/>
              </w:rPr>
            </w:pPr>
            <w:r>
              <w:rPr>
                <w:bCs/>
                <w:sz w:val="20"/>
                <w:szCs w:val="20"/>
                <w:lang w:val="kk-KZ"/>
              </w:rPr>
              <w:t>5.3 ЖИ – әлеуметтік интеллект пен имиджді қалыптастыру бағдарламаларын дайындау және жетілдіру</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5557AB7">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8"/>
            <w:tcBorders>
              <w:top w:val="single" w:color="000000" w:themeColor="text1" w:sz="4" w:space="0"/>
              <w:left w:val="single" w:color="000000" w:themeColor="text1" w:sz="4" w:space="0"/>
              <w:right w:val="single" w:color="000000" w:themeColor="text1" w:sz="4" w:space="0"/>
            </w:tcBorders>
            <w:shd w:val="clear" w:color="auto" w:fill="auto"/>
          </w:tcPr>
          <w:p w14:paraId="1B51A2E3">
            <w:pPr>
              <w:rPr>
                <w:b/>
                <w:sz w:val="20"/>
                <w:szCs w:val="20"/>
              </w:rPr>
            </w:pPr>
            <w:r>
              <w:rPr>
                <w:sz w:val="20"/>
                <w:szCs w:val="20"/>
                <w:lang w:val="kk-KZ"/>
              </w:rPr>
              <w:t>«Мамандыққа кіріспе», «Философия», «Әлеуметтану», «Әлеуметтік  психология».</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001D8">
            <w:pPr>
              <w:rPr>
                <w:b/>
                <w:sz w:val="20"/>
                <w:szCs w:val="20"/>
                <w:lang w:val="kk-KZ"/>
              </w:rPr>
            </w:pPr>
            <w:r>
              <w:rPr>
                <w:b/>
                <w:sz w:val="20"/>
                <w:szCs w:val="20"/>
              </w:rPr>
              <w:t>Постреквизит</w:t>
            </w:r>
            <w:r>
              <w:rPr>
                <w:b/>
                <w:sz w:val="20"/>
                <w:szCs w:val="20"/>
                <w:lang w:val="kk-KZ"/>
              </w:rPr>
              <w:t>тер</w:t>
            </w:r>
          </w:p>
        </w:tc>
        <w:tc>
          <w:tcPr>
            <w:tcW w:w="8079" w:type="dxa"/>
            <w:gridSpan w:val="8"/>
            <w:tcBorders>
              <w:left w:val="single" w:color="000000" w:themeColor="text1" w:sz="4" w:space="0"/>
              <w:bottom w:val="single" w:color="000000" w:themeColor="text1" w:sz="4" w:space="0"/>
              <w:right w:val="single" w:color="000000" w:themeColor="text1" w:sz="4" w:space="0"/>
            </w:tcBorders>
            <w:shd w:val="clear" w:color="auto" w:fill="auto"/>
          </w:tcPr>
          <w:p w14:paraId="526371CA">
            <w:pPr>
              <w:rPr>
                <w:sz w:val="20"/>
                <w:szCs w:val="20"/>
              </w:rPr>
            </w:pPr>
            <w:r>
              <w:rPr>
                <w:bCs/>
                <w:sz w:val="20"/>
                <w:szCs w:val="20"/>
                <w:lang w:val="kk-KZ"/>
              </w:rPr>
              <w:t xml:space="preserve">Тұлға </w:t>
            </w:r>
            <w:r>
              <w:rPr>
                <w:sz w:val="20"/>
                <w:szCs w:val="20"/>
                <w:lang w:val="kk-KZ"/>
              </w:rPr>
              <w:t xml:space="preserve"> психологиясы және т.б. базалық курстары.</w:t>
            </w:r>
            <w:r>
              <w:rPr>
                <w:bCs/>
                <w:sz w:val="20"/>
                <w:szCs w:val="20"/>
                <w:lang w:val="kk-KZ"/>
              </w:rPr>
              <w:t xml:space="preserve"> </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DD121BB">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5447092">
            <w:pPr>
              <w:jc w:val="both"/>
              <w:rPr>
                <w:sz w:val="20"/>
                <w:szCs w:val="20"/>
                <w:lang w:val="kk-KZ"/>
              </w:rPr>
            </w:pPr>
            <w:r>
              <w:rPr>
                <w:sz w:val="20"/>
                <w:szCs w:val="20"/>
                <w:lang w:val="kk-KZ"/>
              </w:rPr>
              <w:t>Оқу әдебиеттері:</w:t>
            </w:r>
          </w:p>
          <w:p w14:paraId="4D9F6A34">
            <w:pPr>
              <w:shd w:val="clear" w:color="auto" w:fill="FFFFFF"/>
              <w:jc w:val="both"/>
              <w:textAlignment w:val="baseline"/>
              <w:rPr>
                <w:sz w:val="20"/>
                <w:szCs w:val="20"/>
                <w:lang w:val="kk-KZ"/>
              </w:rPr>
            </w:pPr>
            <w:r>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14:paraId="77BA2C92">
            <w:pPr>
              <w:shd w:val="clear" w:color="auto" w:fill="FFFFFF"/>
              <w:jc w:val="both"/>
              <w:textAlignment w:val="baseline"/>
              <w:rPr>
                <w:sz w:val="20"/>
                <w:szCs w:val="20"/>
                <w:lang w:val="kk-KZ"/>
              </w:rPr>
            </w:pPr>
            <w:r>
              <w:rPr>
                <w:sz w:val="20"/>
                <w:szCs w:val="20"/>
                <w:lang w:val="kk-KZ"/>
              </w:rPr>
              <w:t xml:space="preserve">2. Жақыпов С.М. Жалпы психологияға кіріспе. Алматы, Қазақ университеті, 2012. – 207 б. </w:t>
            </w:r>
          </w:p>
          <w:p w14:paraId="3C4CDB85">
            <w:pPr>
              <w:shd w:val="clear" w:color="auto" w:fill="FFFFFF"/>
              <w:jc w:val="both"/>
              <w:textAlignment w:val="baseline"/>
              <w:rPr>
                <w:sz w:val="20"/>
                <w:szCs w:val="20"/>
                <w:lang w:val="kk-KZ"/>
              </w:rPr>
            </w:pPr>
            <w:r>
              <w:rPr>
                <w:sz w:val="20"/>
                <w:szCs w:val="20"/>
                <w:lang w:val="kk-KZ"/>
              </w:rPr>
              <w:t>3. Жақыпов С.М. Жалпы психология негіздері. Алматы, Алла прима, 2021. – 207 б.</w:t>
            </w:r>
          </w:p>
          <w:p w14:paraId="6B8E482B">
            <w:pPr>
              <w:pStyle w:val="50"/>
              <w:shd w:val="clear" w:color="auto" w:fill="FFFFFF"/>
              <w:tabs>
                <w:tab w:val="left" w:pos="314"/>
              </w:tabs>
              <w:spacing w:before="0" w:beforeAutospacing="0" w:after="0" w:afterAutospacing="0"/>
              <w:jc w:val="both"/>
              <w:rPr>
                <w:rStyle w:val="52"/>
                <w:sz w:val="20"/>
                <w:szCs w:val="20"/>
                <w:lang w:val="kk-KZ"/>
              </w:rPr>
            </w:pPr>
            <w:r>
              <w:rPr>
                <w:rStyle w:val="51"/>
                <w:bCs/>
                <w:sz w:val="20"/>
                <w:szCs w:val="20"/>
                <w:lang w:val="kk-KZ"/>
              </w:rPr>
              <w:t>4. Аронсон Э. Көпке ұмтылған жалғыз. Әлеуметтік психологияға кіріспе</w:t>
            </w:r>
            <w:r>
              <w:rPr>
                <w:rStyle w:val="52"/>
                <w:sz w:val="20"/>
                <w:szCs w:val="20"/>
                <w:lang w:val="kk-KZ"/>
              </w:rPr>
              <w:t>, 11-басылым. – Алматы: «Ұлттық аударма бюросы» қоғамдық қоры, 2018 ж. – 408 б.</w:t>
            </w:r>
          </w:p>
          <w:p w14:paraId="4C738511">
            <w:pPr>
              <w:shd w:val="clear" w:color="auto" w:fill="FFFFFF"/>
              <w:jc w:val="both"/>
              <w:textAlignment w:val="baseline"/>
              <w:rPr>
                <w:sz w:val="20"/>
                <w:szCs w:val="20"/>
                <w:lang w:val="kk-KZ"/>
              </w:rPr>
            </w:pPr>
            <w:r>
              <w:rPr>
                <w:sz w:val="20"/>
                <w:szCs w:val="20"/>
                <w:lang w:val="kk-KZ"/>
              </w:rPr>
              <w:t xml:space="preserve">Ғаламтор ресурстары: </w:t>
            </w:r>
          </w:p>
          <w:p w14:paraId="06C4C94D">
            <w:pPr>
              <w:autoSpaceDE w:val="0"/>
              <w:autoSpaceDN w:val="0"/>
              <w:adjustRightInd w:val="0"/>
              <w:jc w:val="both"/>
              <w:rPr>
                <w:sz w:val="20"/>
                <w:szCs w:val="20"/>
                <w:lang w:val="kk-KZ"/>
              </w:rPr>
            </w:pPr>
            <w:r>
              <w:rPr>
                <w:sz w:val="20"/>
                <w:szCs w:val="20"/>
                <w:lang w:val="kk-KZ"/>
              </w:rPr>
              <w:t xml:space="preserve">1. </w:t>
            </w:r>
            <w:r>
              <w:fldChar w:fldCharType="begin"/>
            </w:r>
            <w:r>
              <w:instrText xml:space="preserve">HYPERLINK "http://elibrary.kaznu.kz/ru"</w:instrText>
            </w:r>
            <w:r>
              <w:fldChar w:fldCharType="separate"/>
            </w:r>
            <w:r>
              <w:rPr>
                <w:sz w:val="20"/>
                <w:szCs w:val="20"/>
                <w:lang w:val="kk-KZ"/>
              </w:rPr>
              <w:t>http://elibrary.kaznu.kz/ru</w:t>
            </w:r>
            <w:r>
              <w:rPr>
                <w:sz w:val="20"/>
                <w:szCs w:val="20"/>
                <w:lang w:val="kk-KZ"/>
              </w:rPr>
              <w:fldChar w:fldCharType="end"/>
            </w:r>
            <w:r>
              <w:rPr>
                <w:sz w:val="20"/>
                <w:szCs w:val="20"/>
                <w:lang w:val="kk-KZ"/>
              </w:rPr>
              <w:t xml:space="preserve"> </w:t>
            </w:r>
          </w:p>
          <w:p w14:paraId="466B4692">
            <w:pPr>
              <w:pBdr>
                <w:top w:val="none" w:color="auto" w:sz="0" w:space="0"/>
                <w:left w:val="none" w:color="auto" w:sz="0" w:space="0"/>
                <w:bottom w:val="none" w:color="auto" w:sz="0" w:space="0"/>
                <w:right w:val="none" w:color="auto" w:sz="0" w:space="0"/>
                <w:between w:val="none" w:color="auto" w:sz="0" w:space="0"/>
              </w:pBdr>
              <w:jc w:val="both"/>
              <w:rPr>
                <w:sz w:val="20"/>
                <w:szCs w:val="20"/>
                <w:lang w:val="kk-KZ"/>
              </w:rPr>
            </w:pPr>
            <w:r>
              <w:rPr>
                <w:sz w:val="20"/>
                <w:szCs w:val="20"/>
                <w:lang w:val="kk-KZ"/>
              </w:rPr>
              <w:t>2. https://fourminutebooks.com/best-psychology-books/</w:t>
            </w:r>
          </w:p>
          <w:p w14:paraId="56112C75">
            <w:pPr>
              <w:pBdr>
                <w:top w:val="none" w:color="auto" w:sz="0" w:space="0"/>
                <w:left w:val="none" w:color="auto" w:sz="0" w:space="0"/>
                <w:bottom w:val="none" w:color="auto" w:sz="0" w:space="0"/>
                <w:right w:val="none" w:color="auto" w:sz="0" w:space="0"/>
                <w:between w:val="none" w:color="auto" w:sz="0" w:space="0"/>
              </w:pBdr>
              <w:tabs>
                <w:tab w:val="left" w:pos="391"/>
              </w:tabs>
              <w:rPr>
                <w:color w:val="000000"/>
                <w:sz w:val="20"/>
                <w:szCs w:val="20"/>
                <w:lang w:val="kk-KZ"/>
              </w:rPr>
            </w:pPr>
            <w:r>
              <w:rPr>
                <w:sz w:val="20"/>
                <w:szCs w:val="20"/>
                <w:lang w:val="kk-KZ"/>
              </w:rPr>
              <w:t xml:space="preserve">3. </w:t>
            </w:r>
            <w:r>
              <w:fldChar w:fldCharType="begin"/>
            </w:r>
            <w:r>
              <w:instrText xml:space="preserve">HYPERLINK "http://www.psychology.ru"</w:instrText>
            </w:r>
            <w:r>
              <w:fldChar w:fldCharType="separate"/>
            </w:r>
            <w:r>
              <w:rPr>
                <w:rStyle w:val="12"/>
                <w:sz w:val="20"/>
                <w:szCs w:val="20"/>
                <w:lang w:val="en-US"/>
              </w:rPr>
              <w:t>http</w:t>
            </w:r>
            <w:r>
              <w:rPr>
                <w:rStyle w:val="12"/>
                <w:sz w:val="20"/>
                <w:szCs w:val="20"/>
              </w:rPr>
              <w:t>://</w:t>
            </w:r>
            <w:r>
              <w:rPr>
                <w:rStyle w:val="12"/>
                <w:sz w:val="20"/>
                <w:szCs w:val="20"/>
                <w:lang w:val="en-US"/>
              </w:rPr>
              <w:t>www</w:t>
            </w:r>
            <w:r>
              <w:rPr>
                <w:rStyle w:val="12"/>
                <w:sz w:val="20"/>
                <w:szCs w:val="20"/>
              </w:rPr>
              <w:t>.</w:t>
            </w:r>
            <w:r>
              <w:rPr>
                <w:rStyle w:val="12"/>
                <w:sz w:val="20"/>
                <w:szCs w:val="20"/>
                <w:lang w:val="en-US"/>
              </w:rPr>
              <w:t>psychology</w:t>
            </w:r>
            <w:r>
              <w:rPr>
                <w:rStyle w:val="12"/>
                <w:sz w:val="20"/>
                <w:szCs w:val="20"/>
              </w:rPr>
              <w:t>.</w:t>
            </w:r>
            <w:r>
              <w:rPr>
                <w:rStyle w:val="12"/>
                <w:sz w:val="20"/>
                <w:szCs w:val="20"/>
                <w:lang w:val="en-US"/>
              </w:rPr>
              <w:t>ru</w:t>
            </w:r>
            <w:r>
              <w:rPr>
                <w:rStyle w:val="12"/>
                <w:sz w:val="20"/>
                <w:szCs w:val="20"/>
                <w:lang w:val="en-US"/>
              </w:rPr>
              <w:fldChar w:fldCharType="end"/>
            </w:r>
          </w:p>
        </w:tc>
      </w:tr>
    </w:tbl>
    <w:p w14:paraId="10F6F5FC">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kk-KZ"/>
        </w:rPr>
      </w:pPr>
    </w:p>
    <w:tbl>
      <w:tblPr>
        <w:tblStyle w:val="10"/>
        <w:tblW w:w="10305" w:type="dxa"/>
        <w:tblInd w:w="-7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80"/>
        <w:gridCol w:w="1276"/>
        <w:gridCol w:w="284"/>
        <w:gridCol w:w="425"/>
        <w:gridCol w:w="1987"/>
        <w:gridCol w:w="3260"/>
        <w:gridCol w:w="2293"/>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57" w:hRule="atLeast"/>
        </w:trPr>
        <w:tc>
          <w:tcPr>
            <w:tcW w:w="23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796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0F00C53A">
            <w:pPr>
              <w:jc w:val="both"/>
              <w:rPr>
                <w:rStyle w:val="12"/>
                <w:b/>
                <w:bCs/>
                <w:sz w:val="20"/>
                <w:szCs w:val="20"/>
                <w:lang w:val="kk-KZ"/>
              </w:rPr>
            </w:pPr>
            <w:r>
              <w:rPr>
                <w:rStyle w:val="12"/>
                <w:b/>
                <w:bCs/>
                <w:sz w:val="20"/>
                <w:szCs w:val="20"/>
              </w:rPr>
              <w:t xml:space="preserve">Академиялық адалдық. </w:t>
            </w:r>
            <w:r>
              <w:rPr>
                <w:rStyle w:val="12"/>
                <w:sz w:val="20"/>
                <w:szCs w:val="20"/>
              </w:rPr>
              <w:t xml:space="preserve">Практикалық/зертханалық сабақтар, </w:t>
            </w:r>
            <w:r>
              <w:rPr>
                <w:rStyle w:val="12"/>
                <w:sz w:val="20"/>
                <w:szCs w:val="20"/>
                <w:lang w:val="kk-KZ"/>
              </w:rPr>
              <w:t>БӨЖ</w:t>
            </w:r>
            <w:r>
              <w:rPr>
                <w:rStyle w:val="12"/>
                <w:sz w:val="20"/>
                <w:szCs w:val="20"/>
              </w:rPr>
              <w:t xml:space="preserve"> білім алушының дербестігін, сыни ойлауын, шығармашылығын дамытады. Плагиат, жалғандық, </w:t>
            </w:r>
            <w:r>
              <w:rPr>
                <w:rStyle w:val="12"/>
                <w:sz w:val="20"/>
                <w:szCs w:val="20"/>
                <w:lang w:val="kk-KZ"/>
              </w:rPr>
              <w:t>шпаргалка</w:t>
            </w:r>
            <w:r>
              <w:rPr>
                <w:rStyle w:val="12"/>
                <w:sz w:val="20"/>
                <w:szCs w:val="20"/>
              </w:rPr>
              <w:t xml:space="preserve"> пайдалану, тапсырмаларды орындаудың барлық кезеңдерінде </w:t>
            </w:r>
            <w:r>
              <w:rPr>
                <w:rStyle w:val="12"/>
                <w:sz w:val="20"/>
                <w:szCs w:val="20"/>
                <w:lang w:val="kk-KZ"/>
              </w:rPr>
              <w:t xml:space="preserve">көшіруге </w:t>
            </w:r>
            <w:r>
              <w:rPr>
                <w:rStyle w:val="12"/>
                <w:sz w:val="20"/>
                <w:szCs w:val="20"/>
              </w:rPr>
              <w:t>жол берілмейді.</w:t>
            </w:r>
            <w:r>
              <w:rPr>
                <w:rStyle w:val="12"/>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2"/>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2"/>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sz w:val="20"/>
                <w:szCs w:val="20"/>
                <w:lang w:val="kk-KZ"/>
              </w:rPr>
            </w:pPr>
            <w:r>
              <w:rPr>
                <w:sz w:val="20"/>
                <w:szCs w:val="20"/>
                <w:lang w:val="kk-KZ"/>
              </w:rPr>
              <w:t xml:space="preserve">Барлық білім алушылар, әсіресе мүмкіндігі шектеулі жандар, телефон/e-mail  Laura.baimoldina@kaznu.edu.kz арқылы кеңестік көмек ала алады. </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2FC9BFAE">
            <w:pPr>
              <w:jc w:val="both"/>
              <w:rPr>
                <w:bCs/>
                <w:sz w:val="20"/>
                <w:szCs w:val="20"/>
                <w:lang w:val="kk-KZ"/>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30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752" w:type="dxa"/>
            <w:gridSpan w:val="5"/>
            <w:tcBorders>
              <w:top w:val="single" w:color="000000" w:themeColor="text1" w:sz="4" w:space="0"/>
              <w:left w:val="single" w:color="000000" w:themeColor="text1" w:sz="4" w:space="0"/>
              <w:right w:val="single" w:color="000000" w:themeColor="text1" w:sz="4" w:space="0"/>
            </w:tcBorders>
            <w:shd w:val="clear" w:color="auto" w:fill="auto"/>
          </w:tcPr>
          <w:p w14:paraId="7EEAA08F">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7115BC43">
            <w:pPr>
              <w:jc w:val="both"/>
              <w:rPr>
                <w:b/>
                <w:sz w:val="20"/>
                <w:szCs w:val="20"/>
                <w:highlight w:val="green"/>
              </w:rPr>
            </w:pPr>
            <w:r>
              <w:rPr>
                <w:b/>
                <w:bCs/>
                <w:sz w:val="20"/>
                <w:szCs w:val="20"/>
                <w:lang w:val="kk-KZ"/>
              </w:rPr>
              <w:t>әріптік бағалау жүйесі</w:t>
            </w:r>
            <w:r>
              <w:rPr>
                <w:b/>
                <w:bCs/>
                <w:sz w:val="20"/>
                <w:szCs w:val="20"/>
              </w:rPr>
              <w:t xml:space="preserve"> </w:t>
            </w:r>
          </w:p>
        </w:tc>
        <w:tc>
          <w:tcPr>
            <w:tcW w:w="5553"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30BC696B">
            <w:pPr>
              <w:jc w:val="both"/>
              <w:rPr>
                <w:b/>
                <w:bCs/>
                <w:sz w:val="20"/>
                <w:szCs w:val="20"/>
              </w:rPr>
            </w:pPr>
            <w:r>
              <w:rPr>
                <w:b/>
                <w:sz w:val="20"/>
                <w:szCs w:val="20"/>
                <w:lang w:val="kk-KZ"/>
              </w:rPr>
              <w:t xml:space="preserve">Бағалау әдістері </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780" w:type="dxa"/>
            <w:tcBorders>
              <w:top w:val="single" w:color="000000" w:themeColor="text1" w:sz="4" w:space="0"/>
              <w:left w:val="single" w:color="000000" w:themeColor="text1" w:sz="4" w:space="0"/>
              <w:right w:val="single" w:color="000000" w:themeColor="text1" w:sz="4" w:space="0"/>
            </w:tcBorders>
            <w:shd w:val="clear" w:color="auto" w:fill="auto"/>
          </w:tcPr>
          <w:p w14:paraId="2D03F043">
            <w:pPr>
              <w:rPr>
                <w:b/>
                <w:bCs/>
                <w:sz w:val="20"/>
                <w:szCs w:val="20"/>
                <w:lang w:val="kk-KZ"/>
              </w:rPr>
            </w:pPr>
            <w:r>
              <w:rPr>
                <w:b/>
                <w:bCs/>
                <w:sz w:val="20"/>
                <w:szCs w:val="20"/>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14:paraId="0B250007">
            <w:pPr>
              <w:jc w:val="both"/>
              <w:rPr>
                <w:b/>
                <w:bCs/>
                <w:sz w:val="20"/>
                <w:szCs w:val="20"/>
              </w:rPr>
            </w:pPr>
            <w:r>
              <w:rPr>
                <w:b/>
                <w:bCs/>
                <w:sz w:val="20"/>
                <w:szCs w:val="20"/>
                <w:lang w:val="kk-KZ"/>
              </w:rPr>
              <w:t>Баллдардың сандық баламасы</w:t>
            </w:r>
          </w:p>
        </w:tc>
        <w:tc>
          <w:tcPr>
            <w:tcW w:w="709"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257EBD2C">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984" w:type="dxa"/>
            <w:tcBorders>
              <w:top w:val="single" w:color="000000" w:themeColor="text1" w:sz="4" w:space="0"/>
              <w:left w:val="single" w:color="000000" w:themeColor="text1" w:sz="4" w:space="0"/>
              <w:right w:val="single" w:color="000000" w:themeColor="text1" w:sz="4" w:space="0"/>
            </w:tcBorders>
            <w:shd w:val="clear" w:color="auto" w:fill="auto"/>
          </w:tcPr>
          <w:p w14:paraId="55C9886E">
            <w:pPr>
              <w:rPr>
                <w:sz w:val="20"/>
                <w:szCs w:val="20"/>
              </w:rPr>
            </w:pPr>
            <w:r>
              <w:rPr>
                <w:b/>
                <w:bCs/>
                <w:sz w:val="20"/>
                <w:szCs w:val="20"/>
                <w:lang w:val="kk-KZ"/>
              </w:rPr>
              <w:t>Дәстүрлі жүйедегі баға</w:t>
            </w:r>
          </w:p>
        </w:tc>
        <w:tc>
          <w:tcPr>
            <w:tcW w:w="5553"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2C87C24C">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780" w:type="dxa"/>
            <w:tcBorders>
              <w:left w:val="single" w:color="000000" w:themeColor="text1" w:sz="4" w:space="0"/>
              <w:right w:val="single" w:color="000000" w:themeColor="text1" w:sz="4" w:space="0"/>
            </w:tcBorders>
          </w:tcPr>
          <w:p w14:paraId="15594BF0">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1DC2FC3F">
            <w:pPr>
              <w:jc w:val="both"/>
              <w:rPr>
                <w:b/>
                <w:sz w:val="20"/>
                <w:szCs w:val="20"/>
                <w:highlight w:val="green"/>
              </w:rPr>
            </w:pPr>
            <w:r>
              <w:rPr>
                <w:sz w:val="20"/>
                <w:szCs w:val="20"/>
                <w:lang w:val="en-US"/>
              </w:rPr>
              <w:t>4</w:t>
            </w:r>
            <w:r>
              <w:rPr>
                <w:sz w:val="20"/>
                <w:szCs w:val="20"/>
              </w:rPr>
              <w:t>,0</w:t>
            </w:r>
          </w:p>
        </w:tc>
        <w:tc>
          <w:tcPr>
            <w:tcW w:w="709" w:type="dxa"/>
            <w:gridSpan w:val="2"/>
            <w:tcBorders>
              <w:left w:val="single" w:color="000000" w:themeColor="text1" w:sz="4" w:space="0"/>
              <w:right w:val="single" w:color="000000" w:themeColor="text1" w:sz="4" w:space="0"/>
            </w:tcBorders>
          </w:tcPr>
          <w:p w14:paraId="5C53D05B">
            <w:pPr>
              <w:jc w:val="both"/>
              <w:rPr>
                <w:b/>
                <w:sz w:val="20"/>
                <w:szCs w:val="20"/>
                <w:highlight w:val="green"/>
              </w:rPr>
            </w:pPr>
            <w:r>
              <w:rPr>
                <w:sz w:val="20"/>
                <w:szCs w:val="20"/>
                <w:lang w:val="en-US"/>
              </w:rPr>
              <w:t>95-100</w:t>
            </w:r>
          </w:p>
        </w:tc>
        <w:tc>
          <w:tcPr>
            <w:tcW w:w="1984" w:type="dxa"/>
            <w:vMerge w:val="restart"/>
            <w:tcBorders>
              <w:left w:val="single" w:color="000000" w:themeColor="text1" w:sz="4" w:space="0"/>
              <w:right w:val="single" w:color="000000" w:themeColor="text1" w:sz="4" w:space="0"/>
            </w:tcBorders>
          </w:tcPr>
          <w:p w14:paraId="7F7F0905">
            <w:pPr>
              <w:jc w:val="both"/>
              <w:rPr>
                <w:b/>
                <w:sz w:val="20"/>
                <w:szCs w:val="20"/>
                <w:highlight w:val="green"/>
                <w:lang w:val="kk-KZ"/>
              </w:rPr>
            </w:pPr>
            <w:r>
              <w:rPr>
                <w:sz w:val="20"/>
                <w:szCs w:val="20"/>
                <w:lang w:val="kk-KZ"/>
              </w:rPr>
              <w:t>Өте жақсы</w:t>
            </w:r>
          </w:p>
        </w:tc>
        <w:tc>
          <w:tcPr>
            <w:tcW w:w="5553" w:type="dxa"/>
            <w:gridSpan w:val="2"/>
            <w:vMerge w:val="continue"/>
          </w:tcPr>
          <w:p w14:paraId="4789F06A">
            <w:pPr>
              <w:jc w:val="both"/>
              <w:rPr>
                <w:sz w:val="20"/>
                <w:szCs w:val="20"/>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780" w:type="dxa"/>
            <w:tcBorders>
              <w:left w:val="single" w:color="000000" w:themeColor="text1" w:sz="4" w:space="0"/>
              <w:right w:val="single" w:color="000000" w:themeColor="text1" w:sz="4" w:space="0"/>
            </w:tcBorders>
          </w:tcPr>
          <w:p w14:paraId="2AF0353D">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5C372659">
            <w:pPr>
              <w:jc w:val="both"/>
              <w:rPr>
                <w:b/>
                <w:sz w:val="20"/>
                <w:szCs w:val="20"/>
                <w:highlight w:val="green"/>
              </w:rPr>
            </w:pPr>
            <w:r>
              <w:rPr>
                <w:sz w:val="20"/>
                <w:szCs w:val="20"/>
              </w:rPr>
              <w:t>3,67</w:t>
            </w:r>
          </w:p>
        </w:tc>
        <w:tc>
          <w:tcPr>
            <w:tcW w:w="709" w:type="dxa"/>
            <w:gridSpan w:val="2"/>
            <w:tcBorders>
              <w:left w:val="single" w:color="000000" w:themeColor="text1" w:sz="4" w:space="0"/>
              <w:right w:val="single" w:color="000000" w:themeColor="text1" w:sz="4" w:space="0"/>
            </w:tcBorders>
          </w:tcPr>
          <w:p w14:paraId="4AC6FF38">
            <w:pPr>
              <w:jc w:val="both"/>
              <w:rPr>
                <w:b/>
                <w:sz w:val="20"/>
                <w:szCs w:val="20"/>
                <w:highlight w:val="green"/>
              </w:rPr>
            </w:pPr>
            <w:r>
              <w:rPr>
                <w:sz w:val="20"/>
                <w:szCs w:val="20"/>
              </w:rPr>
              <w:t>90-94</w:t>
            </w:r>
          </w:p>
        </w:tc>
        <w:tc>
          <w:tcPr>
            <w:tcW w:w="1984" w:type="dxa"/>
            <w:vMerge w:val="continue"/>
          </w:tcPr>
          <w:p w14:paraId="48FE6EDE">
            <w:pPr>
              <w:jc w:val="both"/>
              <w:rPr>
                <w:b/>
                <w:sz w:val="20"/>
                <w:szCs w:val="20"/>
                <w:highlight w:val="green"/>
              </w:rPr>
            </w:pPr>
          </w:p>
        </w:tc>
        <w:tc>
          <w:tcPr>
            <w:tcW w:w="5553" w:type="dxa"/>
            <w:gridSpan w:val="2"/>
            <w:vMerge w:val="continue"/>
          </w:tcPr>
          <w:p w14:paraId="63F014EF">
            <w:pPr>
              <w:jc w:val="both"/>
              <w:rPr>
                <w:sz w:val="20"/>
                <w:szCs w:val="20"/>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780" w:type="dxa"/>
            <w:tcBorders>
              <w:left w:val="single" w:color="000000" w:themeColor="text1" w:sz="4" w:space="0"/>
              <w:right w:val="single" w:color="000000" w:themeColor="text1" w:sz="4" w:space="0"/>
            </w:tcBorders>
          </w:tcPr>
          <w:p w14:paraId="007FC582">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40C8AF25">
            <w:pPr>
              <w:jc w:val="both"/>
              <w:rPr>
                <w:b/>
                <w:sz w:val="20"/>
                <w:szCs w:val="20"/>
                <w:highlight w:val="green"/>
              </w:rPr>
            </w:pPr>
            <w:r>
              <w:rPr>
                <w:sz w:val="20"/>
                <w:szCs w:val="20"/>
              </w:rPr>
              <w:t>3,33</w:t>
            </w:r>
          </w:p>
        </w:tc>
        <w:tc>
          <w:tcPr>
            <w:tcW w:w="709" w:type="dxa"/>
            <w:gridSpan w:val="2"/>
            <w:tcBorders>
              <w:left w:val="single" w:color="000000" w:themeColor="text1" w:sz="4" w:space="0"/>
              <w:right w:val="single" w:color="000000" w:themeColor="text1" w:sz="4" w:space="0"/>
            </w:tcBorders>
          </w:tcPr>
          <w:p w14:paraId="6DF3EAA4">
            <w:pPr>
              <w:jc w:val="both"/>
              <w:rPr>
                <w:b/>
                <w:sz w:val="20"/>
                <w:szCs w:val="20"/>
                <w:highlight w:val="green"/>
              </w:rPr>
            </w:pPr>
            <w:r>
              <w:rPr>
                <w:sz w:val="20"/>
                <w:szCs w:val="20"/>
              </w:rPr>
              <w:t>85-89</w:t>
            </w:r>
          </w:p>
        </w:tc>
        <w:tc>
          <w:tcPr>
            <w:tcW w:w="1984" w:type="dxa"/>
            <w:vMerge w:val="restart"/>
            <w:tcBorders>
              <w:left w:val="single" w:color="000000" w:themeColor="text1" w:sz="4" w:space="0"/>
              <w:right w:val="single" w:color="000000" w:themeColor="text1" w:sz="4" w:space="0"/>
            </w:tcBorders>
          </w:tcPr>
          <w:p w14:paraId="5C5E675C">
            <w:pPr>
              <w:jc w:val="both"/>
              <w:rPr>
                <w:b/>
                <w:sz w:val="20"/>
                <w:szCs w:val="20"/>
                <w:highlight w:val="green"/>
                <w:lang w:val="kk-KZ"/>
              </w:rPr>
            </w:pPr>
            <w:r>
              <w:rPr>
                <w:sz w:val="20"/>
                <w:szCs w:val="20"/>
                <w:lang w:val="kk-KZ"/>
              </w:rPr>
              <w:t xml:space="preserve">Жақсы </w:t>
            </w:r>
          </w:p>
        </w:tc>
        <w:tc>
          <w:tcPr>
            <w:tcW w:w="5553" w:type="dxa"/>
            <w:gridSpan w:val="2"/>
            <w:vMerge w:val="continue"/>
          </w:tcPr>
          <w:p w14:paraId="2CB02B42">
            <w:pPr>
              <w:jc w:val="both"/>
              <w:rPr>
                <w:sz w:val="20"/>
                <w:szCs w:val="20"/>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5" w:hRule="atLeast"/>
        </w:trPr>
        <w:tc>
          <w:tcPr>
            <w:tcW w:w="780" w:type="dxa"/>
            <w:tcBorders>
              <w:left w:val="single" w:color="000000" w:themeColor="text1" w:sz="4" w:space="0"/>
              <w:right w:val="single" w:color="000000" w:themeColor="text1" w:sz="4" w:space="0"/>
            </w:tcBorders>
          </w:tcPr>
          <w:p w14:paraId="57F5C801">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B06B4CB">
            <w:pPr>
              <w:jc w:val="both"/>
              <w:rPr>
                <w:b/>
                <w:sz w:val="20"/>
                <w:szCs w:val="20"/>
                <w:highlight w:val="green"/>
              </w:rPr>
            </w:pPr>
            <w:r>
              <w:rPr>
                <w:sz w:val="20"/>
                <w:szCs w:val="20"/>
              </w:rPr>
              <w:t>3,0</w:t>
            </w:r>
          </w:p>
        </w:tc>
        <w:tc>
          <w:tcPr>
            <w:tcW w:w="709" w:type="dxa"/>
            <w:gridSpan w:val="2"/>
            <w:tcBorders>
              <w:left w:val="single" w:color="000000" w:themeColor="text1" w:sz="4" w:space="0"/>
              <w:right w:val="single" w:color="000000" w:themeColor="text1" w:sz="4" w:space="0"/>
            </w:tcBorders>
          </w:tcPr>
          <w:p w14:paraId="1B528ED7">
            <w:pPr>
              <w:jc w:val="both"/>
              <w:rPr>
                <w:b/>
                <w:sz w:val="20"/>
                <w:szCs w:val="20"/>
                <w:highlight w:val="green"/>
              </w:rPr>
            </w:pPr>
            <w:r>
              <w:rPr>
                <w:sz w:val="20"/>
                <w:szCs w:val="20"/>
              </w:rPr>
              <w:t>80-84</w:t>
            </w:r>
          </w:p>
        </w:tc>
        <w:tc>
          <w:tcPr>
            <w:tcW w:w="1984" w:type="dxa"/>
            <w:vMerge w:val="continue"/>
          </w:tcPr>
          <w:p w14:paraId="0E064A2B">
            <w:pPr>
              <w:jc w:val="both"/>
              <w:rPr>
                <w:b/>
                <w:sz w:val="20"/>
                <w:szCs w:val="20"/>
                <w:highlight w:val="green"/>
              </w:rPr>
            </w:pPr>
          </w:p>
        </w:tc>
        <w:tc>
          <w:tcPr>
            <w:tcW w:w="3260" w:type="dxa"/>
            <w:tcBorders>
              <w:left w:val="single" w:color="000000" w:themeColor="text1" w:sz="4" w:space="0"/>
              <w:right w:val="single" w:color="000000" w:themeColor="text1" w:sz="4" w:space="0"/>
            </w:tcBorders>
            <w:shd w:val="clear" w:color="auto" w:fill="auto"/>
          </w:tcPr>
          <w:p w14:paraId="5F834E1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p w14:paraId="56FD8E95">
            <w:pPr>
              <w:jc w:val="both"/>
              <w:rPr>
                <w:sz w:val="20"/>
                <w:szCs w:val="20"/>
                <w:lang w:val="kk-KZ"/>
              </w:rPr>
            </w:pPr>
            <w:r>
              <w:rPr>
                <w:sz w:val="20"/>
                <w:szCs w:val="20"/>
                <w:lang w:val="kk-KZ"/>
              </w:rPr>
              <w:t>Оқытушы бағалаудың өз түрлерін енгізеді немесе ұсынылған нұсқаны қолданады</w:t>
            </w:r>
          </w:p>
        </w:tc>
        <w:tc>
          <w:tcPr>
            <w:tcW w:w="2293" w:type="dxa"/>
            <w:tcBorders>
              <w:left w:val="single" w:color="000000" w:themeColor="text1" w:sz="4" w:space="0"/>
              <w:right w:val="single" w:color="000000" w:themeColor="text1" w:sz="4" w:space="0"/>
            </w:tcBorders>
            <w:shd w:val="clear" w:color="auto" w:fill="auto"/>
          </w:tcPr>
          <w:p w14:paraId="407C823C">
            <w:pPr>
              <w:rPr>
                <w:sz w:val="20"/>
                <w:szCs w:val="20"/>
                <w:lang w:val="kk-KZ"/>
              </w:rPr>
            </w:pPr>
            <w:r>
              <w:rPr>
                <w:b/>
                <w:bCs/>
                <w:sz w:val="20"/>
                <w:szCs w:val="20"/>
                <w:lang w:val="kk-KZ"/>
              </w:rPr>
              <w:t xml:space="preserve">% мәндегі баллдар </w:t>
            </w:r>
            <w:r>
              <w:rPr>
                <w:sz w:val="20"/>
                <w:szCs w:val="20"/>
                <w:lang w:val="kk-KZ"/>
              </w:rPr>
              <w:t>Оқытушы өзінің баллдарға бөлуін күнтізбеге (кестеге) сәйкес пункттерге енгізеді.</w:t>
            </w:r>
          </w:p>
          <w:p w14:paraId="22581962">
            <w:pPr>
              <w:rPr>
                <w:sz w:val="20"/>
                <w:szCs w:val="20"/>
                <w:u w:val="single"/>
                <w:lang w:val="kk-KZ"/>
              </w:rPr>
            </w:pPr>
            <w:r>
              <w:rPr>
                <w:sz w:val="20"/>
                <w:szCs w:val="20"/>
                <w:u w:val="single"/>
                <w:lang w:val="kk-KZ"/>
              </w:rPr>
              <w:t>Емтихан және пән бойынша қорытынды балл өзгермейді.</w:t>
            </w: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780" w:type="dxa"/>
            <w:tcBorders>
              <w:left w:val="single" w:color="000000" w:themeColor="text1" w:sz="4" w:space="0"/>
              <w:right w:val="single" w:color="000000" w:themeColor="text1" w:sz="4" w:space="0"/>
            </w:tcBorders>
          </w:tcPr>
          <w:p w14:paraId="5E30BFBB">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F3860D2">
            <w:pPr>
              <w:jc w:val="both"/>
              <w:rPr>
                <w:b/>
                <w:sz w:val="20"/>
                <w:szCs w:val="20"/>
                <w:highlight w:val="green"/>
              </w:rPr>
            </w:pPr>
            <w:r>
              <w:rPr>
                <w:sz w:val="20"/>
                <w:szCs w:val="20"/>
              </w:rPr>
              <w:t>2,67</w:t>
            </w:r>
          </w:p>
        </w:tc>
        <w:tc>
          <w:tcPr>
            <w:tcW w:w="709" w:type="dxa"/>
            <w:gridSpan w:val="2"/>
            <w:tcBorders>
              <w:left w:val="single" w:color="000000" w:themeColor="text1" w:sz="4" w:space="0"/>
              <w:right w:val="single" w:color="000000" w:themeColor="text1" w:sz="4" w:space="0"/>
            </w:tcBorders>
          </w:tcPr>
          <w:p w14:paraId="00E723BF">
            <w:pPr>
              <w:jc w:val="both"/>
              <w:rPr>
                <w:b/>
                <w:sz w:val="20"/>
                <w:szCs w:val="20"/>
                <w:highlight w:val="green"/>
              </w:rPr>
            </w:pPr>
            <w:r>
              <w:rPr>
                <w:sz w:val="20"/>
                <w:szCs w:val="20"/>
              </w:rPr>
              <w:t>75-79</w:t>
            </w:r>
          </w:p>
        </w:tc>
        <w:tc>
          <w:tcPr>
            <w:tcW w:w="1984" w:type="dxa"/>
            <w:vMerge w:val="continue"/>
          </w:tcPr>
          <w:p w14:paraId="2DF381D3">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86D4AE6">
            <w:pPr>
              <w:jc w:val="both"/>
              <w:rPr>
                <w:sz w:val="20"/>
                <w:szCs w:val="20"/>
              </w:rPr>
            </w:pPr>
            <w:r>
              <w:rPr>
                <w:sz w:val="20"/>
                <w:szCs w:val="20"/>
              </w:rPr>
              <w:t>Дәрістердегі белсенділік</w:t>
            </w:r>
          </w:p>
        </w:tc>
        <w:tc>
          <w:tcPr>
            <w:tcW w:w="2293" w:type="dxa"/>
            <w:tcBorders>
              <w:left w:val="single" w:color="000000" w:themeColor="text1" w:sz="4" w:space="0"/>
              <w:right w:val="single" w:color="000000" w:themeColor="text1" w:sz="4" w:space="0"/>
            </w:tcBorders>
          </w:tcPr>
          <w:p w14:paraId="71C85890">
            <w:pPr>
              <w:jc w:val="both"/>
              <w:rPr>
                <w:sz w:val="20"/>
                <w:szCs w:val="20"/>
              </w:rPr>
            </w:pPr>
            <w:r>
              <w:rPr>
                <w:sz w:val="20"/>
                <w:szCs w:val="20"/>
              </w:rPr>
              <w:t>5</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780" w:type="dxa"/>
            <w:tcBorders>
              <w:left w:val="single" w:color="000000" w:themeColor="text1" w:sz="4" w:space="0"/>
              <w:right w:val="single" w:color="000000" w:themeColor="text1" w:sz="4" w:space="0"/>
            </w:tcBorders>
          </w:tcPr>
          <w:p w14:paraId="13BAE41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14:paraId="03CC506C">
            <w:pPr>
              <w:jc w:val="both"/>
              <w:rPr>
                <w:b/>
                <w:sz w:val="20"/>
                <w:szCs w:val="20"/>
                <w:highlight w:val="green"/>
              </w:rPr>
            </w:pPr>
            <w:r>
              <w:rPr>
                <w:sz w:val="20"/>
                <w:szCs w:val="20"/>
              </w:rPr>
              <w:t>2,33</w:t>
            </w:r>
          </w:p>
        </w:tc>
        <w:tc>
          <w:tcPr>
            <w:tcW w:w="709" w:type="dxa"/>
            <w:gridSpan w:val="2"/>
            <w:tcBorders>
              <w:left w:val="single" w:color="000000" w:themeColor="text1" w:sz="4" w:space="0"/>
              <w:right w:val="single" w:color="000000" w:themeColor="text1" w:sz="4" w:space="0"/>
            </w:tcBorders>
          </w:tcPr>
          <w:p w14:paraId="5035F675">
            <w:pPr>
              <w:jc w:val="both"/>
              <w:rPr>
                <w:b/>
                <w:sz w:val="20"/>
                <w:szCs w:val="20"/>
                <w:highlight w:val="green"/>
              </w:rPr>
            </w:pPr>
            <w:r>
              <w:rPr>
                <w:sz w:val="20"/>
                <w:szCs w:val="20"/>
              </w:rPr>
              <w:t>70-74</w:t>
            </w:r>
          </w:p>
        </w:tc>
        <w:tc>
          <w:tcPr>
            <w:tcW w:w="1984" w:type="dxa"/>
            <w:vMerge w:val="continue"/>
          </w:tcPr>
          <w:p w14:paraId="727C658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469E3873">
            <w:pPr>
              <w:jc w:val="both"/>
              <w:rPr>
                <w:sz w:val="20"/>
                <w:szCs w:val="20"/>
                <w:lang w:val="kk-KZ"/>
              </w:rPr>
            </w:pPr>
            <w:r>
              <w:rPr>
                <w:sz w:val="20"/>
                <w:szCs w:val="20"/>
              </w:rPr>
              <w:t>Практикалық сабақтарда жұмыс істеу</w:t>
            </w:r>
            <w:r>
              <w:rPr>
                <w:sz w:val="20"/>
                <w:szCs w:val="20"/>
                <w:lang w:val="kk-KZ"/>
              </w:rPr>
              <w:t>і</w:t>
            </w:r>
          </w:p>
        </w:tc>
        <w:tc>
          <w:tcPr>
            <w:tcW w:w="2293" w:type="dxa"/>
            <w:tcBorders>
              <w:left w:val="single" w:color="000000" w:themeColor="text1" w:sz="4" w:space="0"/>
              <w:right w:val="single" w:color="000000" w:themeColor="text1" w:sz="4" w:space="0"/>
            </w:tcBorders>
          </w:tcPr>
          <w:p w14:paraId="29508CAB">
            <w:pPr>
              <w:jc w:val="both"/>
              <w:rPr>
                <w:sz w:val="20"/>
                <w:szCs w:val="20"/>
                <w:lang w:val="kk-KZ"/>
              </w:rPr>
            </w:pPr>
            <w:r>
              <w:rPr>
                <w:sz w:val="20"/>
                <w:szCs w:val="20"/>
                <w:lang w:val="kk-KZ"/>
              </w:rPr>
              <w:t>20</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780" w:type="dxa"/>
            <w:tcBorders>
              <w:left w:val="single" w:color="000000" w:themeColor="text1" w:sz="4" w:space="0"/>
              <w:right w:val="single" w:color="000000" w:themeColor="text1" w:sz="4" w:space="0"/>
            </w:tcBorders>
          </w:tcPr>
          <w:p w14:paraId="7F6BA27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14:paraId="5F43E354">
            <w:pPr>
              <w:jc w:val="both"/>
              <w:rPr>
                <w:b/>
                <w:sz w:val="20"/>
                <w:szCs w:val="20"/>
                <w:highlight w:val="green"/>
              </w:rPr>
            </w:pPr>
            <w:r>
              <w:rPr>
                <w:sz w:val="20"/>
                <w:szCs w:val="20"/>
              </w:rPr>
              <w:t>2,0</w:t>
            </w:r>
          </w:p>
        </w:tc>
        <w:tc>
          <w:tcPr>
            <w:tcW w:w="709" w:type="dxa"/>
            <w:gridSpan w:val="2"/>
            <w:tcBorders>
              <w:left w:val="single" w:color="000000" w:themeColor="text1" w:sz="4" w:space="0"/>
              <w:right w:val="single" w:color="000000" w:themeColor="text1" w:sz="4" w:space="0"/>
            </w:tcBorders>
          </w:tcPr>
          <w:p w14:paraId="4A74E75B">
            <w:pPr>
              <w:jc w:val="both"/>
              <w:rPr>
                <w:b/>
                <w:sz w:val="20"/>
                <w:szCs w:val="20"/>
                <w:highlight w:val="green"/>
              </w:rPr>
            </w:pPr>
            <w:r>
              <w:rPr>
                <w:sz w:val="20"/>
                <w:szCs w:val="20"/>
              </w:rPr>
              <w:t>65-69</w:t>
            </w:r>
          </w:p>
        </w:tc>
        <w:tc>
          <w:tcPr>
            <w:tcW w:w="1984" w:type="dxa"/>
            <w:vMerge w:val="restart"/>
            <w:tcBorders>
              <w:left w:val="single" w:color="000000" w:themeColor="text1" w:sz="4" w:space="0"/>
              <w:right w:val="single" w:color="000000" w:themeColor="text1" w:sz="4" w:space="0"/>
            </w:tcBorders>
          </w:tcPr>
          <w:p w14:paraId="07E42541">
            <w:pPr>
              <w:jc w:val="both"/>
              <w:rPr>
                <w:b/>
                <w:sz w:val="20"/>
                <w:szCs w:val="20"/>
                <w:highlight w:val="green"/>
                <w:lang w:val="kk-KZ"/>
              </w:rPr>
            </w:pPr>
            <w:r>
              <w:rPr>
                <w:sz w:val="20"/>
                <w:szCs w:val="20"/>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20"/>
                <w:szCs w:val="20"/>
              </w:rPr>
            </w:pPr>
            <w:r>
              <w:rPr>
                <w:sz w:val="20"/>
                <w:szCs w:val="20"/>
                <w:lang w:val="kk-KZ"/>
              </w:rPr>
              <w:t>Өзіндік жұмысы</w:t>
            </w:r>
            <w:r>
              <w:rPr>
                <w:sz w:val="20"/>
                <w:szCs w:val="20"/>
              </w:rPr>
              <w:t xml:space="preserve">                                      </w:t>
            </w:r>
          </w:p>
        </w:tc>
        <w:tc>
          <w:tcPr>
            <w:tcW w:w="2293" w:type="dxa"/>
            <w:tcBorders>
              <w:left w:val="single" w:color="000000" w:themeColor="text1" w:sz="4" w:space="0"/>
              <w:right w:val="single" w:color="000000" w:themeColor="text1" w:sz="4" w:space="0"/>
            </w:tcBorders>
          </w:tcPr>
          <w:p w14:paraId="5675D2F4">
            <w:pPr>
              <w:jc w:val="both"/>
              <w:rPr>
                <w:sz w:val="20"/>
                <w:szCs w:val="20"/>
                <w:lang w:val="kk-KZ"/>
              </w:rPr>
            </w:pPr>
            <w:r>
              <w:rPr>
                <w:sz w:val="20"/>
                <w:szCs w:val="20"/>
              </w:rPr>
              <w:t>2</w:t>
            </w:r>
            <w:r>
              <w:rPr>
                <w:sz w:val="20"/>
                <w:szCs w:val="20"/>
                <w:lang w:val="kk-KZ"/>
              </w:rPr>
              <w:t>5</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780" w:type="dxa"/>
            <w:tcBorders>
              <w:left w:val="single" w:color="000000" w:themeColor="text1" w:sz="4" w:space="0"/>
              <w:right w:val="single" w:color="000000" w:themeColor="text1" w:sz="4" w:space="0"/>
            </w:tcBorders>
          </w:tcPr>
          <w:p w14:paraId="3821FA5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14:paraId="0A8CFC86">
            <w:pPr>
              <w:jc w:val="both"/>
              <w:rPr>
                <w:b/>
                <w:sz w:val="20"/>
                <w:szCs w:val="20"/>
                <w:highlight w:val="green"/>
              </w:rPr>
            </w:pPr>
            <w:r>
              <w:rPr>
                <w:sz w:val="20"/>
                <w:szCs w:val="20"/>
              </w:rPr>
              <w:t>1,67</w:t>
            </w:r>
          </w:p>
        </w:tc>
        <w:tc>
          <w:tcPr>
            <w:tcW w:w="709" w:type="dxa"/>
            <w:gridSpan w:val="2"/>
            <w:tcBorders>
              <w:left w:val="single" w:color="000000" w:themeColor="text1" w:sz="4" w:space="0"/>
              <w:right w:val="single" w:color="000000" w:themeColor="text1" w:sz="4" w:space="0"/>
            </w:tcBorders>
          </w:tcPr>
          <w:p w14:paraId="5DC06743">
            <w:pPr>
              <w:jc w:val="both"/>
              <w:rPr>
                <w:b/>
                <w:sz w:val="20"/>
                <w:szCs w:val="20"/>
                <w:highlight w:val="green"/>
              </w:rPr>
            </w:pPr>
            <w:r>
              <w:rPr>
                <w:sz w:val="20"/>
                <w:szCs w:val="20"/>
              </w:rPr>
              <w:t>60-64</w:t>
            </w:r>
          </w:p>
        </w:tc>
        <w:tc>
          <w:tcPr>
            <w:tcW w:w="1984" w:type="dxa"/>
            <w:vMerge w:val="continue"/>
          </w:tcPr>
          <w:p w14:paraId="5EE77E04">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C5D02EA">
            <w:pPr>
              <w:jc w:val="both"/>
              <w:rPr>
                <w:sz w:val="20"/>
                <w:szCs w:val="20"/>
                <w:lang w:val="kk-KZ"/>
              </w:rPr>
            </w:pPr>
            <w:r>
              <w:rPr>
                <w:sz w:val="20"/>
                <w:szCs w:val="20"/>
              </w:rPr>
              <w:t>Жобалық және шығармашылық қызмет</w:t>
            </w:r>
            <w:r>
              <w:rPr>
                <w:sz w:val="20"/>
                <w:szCs w:val="20"/>
                <w:lang w:val="kk-KZ"/>
              </w:rPr>
              <w:t>і</w:t>
            </w:r>
          </w:p>
        </w:tc>
        <w:tc>
          <w:tcPr>
            <w:tcW w:w="2293" w:type="dxa"/>
            <w:tcBorders>
              <w:left w:val="single" w:color="000000" w:themeColor="text1" w:sz="4" w:space="0"/>
              <w:right w:val="single" w:color="000000" w:themeColor="text1" w:sz="4" w:space="0"/>
            </w:tcBorders>
          </w:tcPr>
          <w:p w14:paraId="71DA5517">
            <w:pPr>
              <w:jc w:val="both"/>
              <w:rPr>
                <w:sz w:val="20"/>
                <w:szCs w:val="20"/>
                <w:lang w:val="kk-KZ"/>
              </w:rPr>
            </w:pPr>
            <w:r>
              <w:rPr>
                <w:sz w:val="20"/>
                <w:szCs w:val="20"/>
                <w:lang w:val="kk-KZ"/>
              </w:rPr>
              <w:t>10</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780" w:type="dxa"/>
            <w:tcBorders>
              <w:left w:val="single" w:color="000000" w:themeColor="text1" w:sz="4" w:space="0"/>
              <w:bottom w:val="single" w:color="auto" w:sz="4" w:space="0"/>
              <w:right w:val="single" w:color="000000" w:themeColor="text1" w:sz="4" w:space="0"/>
            </w:tcBorders>
          </w:tcPr>
          <w:p w14:paraId="42A3091F">
            <w:pPr>
              <w:jc w:val="both"/>
              <w:rPr>
                <w:b/>
                <w:sz w:val="20"/>
                <w:szCs w:val="20"/>
                <w:highlight w:val="green"/>
              </w:rPr>
            </w:pPr>
            <w:r>
              <w:rPr>
                <w:sz w:val="20"/>
                <w:szCs w:val="20"/>
                <w:lang w:val="en-US"/>
              </w:rPr>
              <w:t>D+</w:t>
            </w:r>
          </w:p>
        </w:tc>
        <w:tc>
          <w:tcPr>
            <w:tcW w:w="1276" w:type="dxa"/>
            <w:tcBorders>
              <w:left w:val="single" w:color="000000" w:themeColor="text1" w:sz="4" w:space="0"/>
              <w:bottom w:val="single" w:color="auto" w:sz="4" w:space="0"/>
              <w:right w:val="single" w:color="000000" w:themeColor="text1" w:sz="4" w:space="0"/>
            </w:tcBorders>
          </w:tcPr>
          <w:p w14:paraId="03A1BE1C">
            <w:pPr>
              <w:jc w:val="both"/>
              <w:rPr>
                <w:b/>
                <w:sz w:val="20"/>
                <w:szCs w:val="20"/>
                <w:highlight w:val="green"/>
              </w:rPr>
            </w:pPr>
            <w:r>
              <w:rPr>
                <w:sz w:val="20"/>
                <w:szCs w:val="20"/>
              </w:rPr>
              <w:t>1,33</w:t>
            </w:r>
          </w:p>
        </w:tc>
        <w:tc>
          <w:tcPr>
            <w:tcW w:w="709" w:type="dxa"/>
            <w:gridSpan w:val="2"/>
            <w:tcBorders>
              <w:left w:val="single" w:color="000000" w:themeColor="text1" w:sz="4" w:space="0"/>
              <w:bottom w:val="single" w:color="auto" w:sz="4" w:space="0"/>
              <w:right w:val="single" w:color="000000" w:themeColor="text1" w:sz="4" w:space="0"/>
            </w:tcBorders>
          </w:tcPr>
          <w:p w14:paraId="6F06F576">
            <w:pPr>
              <w:jc w:val="both"/>
              <w:rPr>
                <w:b/>
                <w:sz w:val="20"/>
                <w:szCs w:val="20"/>
                <w:highlight w:val="green"/>
              </w:rPr>
            </w:pPr>
            <w:r>
              <w:rPr>
                <w:sz w:val="20"/>
                <w:szCs w:val="20"/>
              </w:rPr>
              <w:t>55-59</w:t>
            </w:r>
          </w:p>
        </w:tc>
        <w:tc>
          <w:tcPr>
            <w:tcW w:w="1984" w:type="dxa"/>
            <w:vMerge w:val="restart"/>
            <w:tcBorders>
              <w:left w:val="single" w:color="000000" w:themeColor="text1" w:sz="4" w:space="0"/>
              <w:bottom w:val="single" w:color="auto" w:sz="4" w:space="0"/>
              <w:right w:val="single" w:color="000000" w:themeColor="text1" w:sz="4" w:space="0"/>
            </w:tcBorders>
          </w:tcPr>
          <w:p w14:paraId="1DA4C698">
            <w:pPr>
              <w:jc w:val="both"/>
              <w:rPr>
                <w:sz w:val="20"/>
                <w:szCs w:val="20"/>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93" w:type="dxa"/>
            <w:tcBorders>
              <w:left w:val="single" w:color="000000" w:themeColor="text1" w:sz="4" w:space="0"/>
              <w:bottom w:val="single" w:color="auto" w:sz="4" w:space="0"/>
              <w:right w:val="single" w:color="000000" w:themeColor="text1" w:sz="4" w:space="0"/>
            </w:tcBorders>
          </w:tcPr>
          <w:p w14:paraId="08D1C211">
            <w:pPr>
              <w:jc w:val="both"/>
              <w:rPr>
                <w:sz w:val="20"/>
                <w:szCs w:val="20"/>
              </w:rPr>
            </w:pPr>
            <w:r>
              <w:rPr>
                <w:sz w:val="20"/>
                <w:szCs w:val="20"/>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780" w:type="dxa"/>
            <w:tcBorders>
              <w:top w:val="single" w:color="auto" w:sz="4" w:space="0"/>
              <w:left w:val="single" w:color="auto" w:sz="4" w:space="0"/>
              <w:bottom w:val="single" w:color="auto" w:sz="4" w:space="0"/>
              <w:right w:val="single" w:color="auto" w:sz="4" w:space="0"/>
            </w:tcBorders>
          </w:tcPr>
          <w:p w14:paraId="3DDD5F69">
            <w:pPr>
              <w:rPr>
                <w:sz w:val="20"/>
                <w:szCs w:val="20"/>
                <w:highlight w:val="green"/>
              </w:rPr>
            </w:pPr>
            <w:r>
              <w:rPr>
                <w:sz w:val="20"/>
                <w:szCs w:val="20"/>
              </w:rPr>
              <w:t>D</w:t>
            </w:r>
          </w:p>
        </w:tc>
        <w:tc>
          <w:tcPr>
            <w:tcW w:w="1276" w:type="dxa"/>
            <w:tcBorders>
              <w:top w:val="single" w:color="auto" w:sz="4" w:space="0"/>
              <w:left w:val="single" w:color="auto" w:sz="4" w:space="0"/>
              <w:bottom w:val="single" w:color="auto" w:sz="4" w:space="0"/>
              <w:right w:val="single" w:color="auto" w:sz="4" w:space="0"/>
            </w:tcBorders>
          </w:tcPr>
          <w:p w14:paraId="70A21B87">
            <w:pPr>
              <w:rPr>
                <w:sz w:val="20"/>
                <w:szCs w:val="20"/>
                <w:highlight w:val="green"/>
              </w:rPr>
            </w:pPr>
            <w:r>
              <w:rPr>
                <w:sz w:val="20"/>
                <w:szCs w:val="20"/>
              </w:rPr>
              <w:t>1,0</w:t>
            </w:r>
          </w:p>
        </w:tc>
        <w:tc>
          <w:tcPr>
            <w:tcW w:w="709" w:type="dxa"/>
            <w:gridSpan w:val="2"/>
            <w:tcBorders>
              <w:top w:val="single" w:color="auto" w:sz="4" w:space="0"/>
              <w:left w:val="single" w:color="auto" w:sz="4" w:space="0"/>
              <w:bottom w:val="single" w:color="auto" w:sz="4" w:space="0"/>
              <w:right w:val="single" w:color="auto" w:sz="4" w:space="0"/>
            </w:tcBorders>
          </w:tcPr>
          <w:p w14:paraId="160708D3">
            <w:pPr>
              <w:rPr>
                <w:sz w:val="20"/>
                <w:szCs w:val="20"/>
                <w:highlight w:val="green"/>
              </w:rPr>
            </w:pPr>
            <w:r>
              <w:rPr>
                <w:sz w:val="20"/>
                <w:szCs w:val="20"/>
              </w:rPr>
              <w:t>50-54</w:t>
            </w:r>
          </w:p>
        </w:tc>
        <w:tc>
          <w:tcPr>
            <w:tcW w:w="1984" w:type="dxa"/>
            <w:vMerge w:val="continue"/>
          </w:tcPr>
          <w:p w14:paraId="06CE69D2">
            <w:pPr>
              <w:rPr>
                <w:sz w:val="20"/>
                <w:szCs w:val="20"/>
                <w:highlight w:val="green"/>
              </w:rPr>
            </w:pPr>
          </w:p>
        </w:tc>
        <w:tc>
          <w:tcPr>
            <w:tcW w:w="3260" w:type="dxa"/>
            <w:tcBorders>
              <w:top w:val="single" w:color="auto" w:sz="4" w:space="0"/>
              <w:left w:val="single" w:color="auto" w:sz="4" w:space="0"/>
              <w:bottom w:val="single" w:color="auto" w:sz="4" w:space="0"/>
              <w:right w:val="single" w:color="auto" w:sz="4" w:space="0"/>
            </w:tcBorders>
          </w:tcPr>
          <w:p w14:paraId="077BBDF7">
            <w:pPr>
              <w:rPr>
                <w:sz w:val="20"/>
                <w:szCs w:val="20"/>
              </w:rPr>
            </w:pPr>
            <w:r>
              <w:rPr>
                <w:sz w:val="20"/>
                <w:szCs w:val="20"/>
                <w:lang w:val="kk-KZ"/>
              </w:rPr>
              <w:t>ЖИЫНТЫҒЫ</w:t>
            </w:r>
            <w:r>
              <w:rPr>
                <w:sz w:val="20"/>
                <w:szCs w:val="20"/>
              </w:rPr>
              <w:t xml:space="preserve">                                      </w:t>
            </w:r>
          </w:p>
        </w:tc>
        <w:tc>
          <w:tcPr>
            <w:tcW w:w="2293" w:type="dxa"/>
            <w:tcBorders>
              <w:top w:val="single" w:color="auto" w:sz="4" w:space="0"/>
              <w:left w:val="single" w:color="auto" w:sz="4" w:space="0"/>
              <w:bottom w:val="single" w:color="auto" w:sz="4" w:space="0"/>
              <w:right w:val="single" w:color="auto" w:sz="4" w:space="0"/>
            </w:tcBorders>
          </w:tcPr>
          <w:p w14:paraId="68DA8883">
            <w:pPr>
              <w:rPr>
                <w:sz w:val="20"/>
                <w:szCs w:val="20"/>
              </w:rPr>
            </w:pPr>
            <w:r>
              <w:rPr>
                <w:sz w:val="20"/>
                <w:szCs w:val="20"/>
              </w:rPr>
              <w:t xml:space="preserve">100 </w:t>
            </w:r>
          </w:p>
        </w:tc>
      </w:tr>
      <w:tr w14:paraId="447B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780" w:type="dxa"/>
            <w:tcBorders>
              <w:top w:val="single" w:color="auto" w:sz="4" w:space="0"/>
              <w:left w:val="single" w:color="auto" w:sz="4" w:space="0"/>
              <w:bottom w:val="single" w:color="auto" w:sz="4" w:space="0"/>
              <w:right w:val="single" w:color="auto" w:sz="4" w:space="0"/>
            </w:tcBorders>
          </w:tcPr>
          <w:p w14:paraId="5DC03469">
            <w:pPr>
              <w:rPr>
                <w:sz w:val="20"/>
                <w:szCs w:val="20"/>
                <w:lang w:val="en-US"/>
              </w:rPr>
            </w:pPr>
            <w:r>
              <w:rPr>
                <w:sz w:val="20"/>
                <w:szCs w:val="20"/>
                <w:lang w:val="en-US"/>
              </w:rPr>
              <w:t>FX</w:t>
            </w:r>
          </w:p>
        </w:tc>
        <w:tc>
          <w:tcPr>
            <w:tcW w:w="1276" w:type="dxa"/>
            <w:tcBorders>
              <w:top w:val="single" w:color="auto" w:sz="4" w:space="0"/>
              <w:left w:val="single" w:color="auto" w:sz="4" w:space="0"/>
              <w:bottom w:val="single" w:color="auto" w:sz="4" w:space="0"/>
              <w:right w:val="single" w:color="auto" w:sz="4" w:space="0"/>
            </w:tcBorders>
          </w:tcPr>
          <w:p w14:paraId="31A77EA1">
            <w:pPr>
              <w:rPr>
                <w:sz w:val="20"/>
                <w:szCs w:val="20"/>
                <w:lang w:val="en-US"/>
              </w:rPr>
            </w:pPr>
            <w:r>
              <w:rPr>
                <w:sz w:val="20"/>
                <w:szCs w:val="20"/>
                <w:lang w:val="en-US"/>
              </w:rPr>
              <w:t>0,5</w:t>
            </w:r>
          </w:p>
        </w:tc>
        <w:tc>
          <w:tcPr>
            <w:tcW w:w="709" w:type="dxa"/>
            <w:gridSpan w:val="2"/>
            <w:tcBorders>
              <w:top w:val="single" w:color="auto" w:sz="4" w:space="0"/>
              <w:left w:val="single" w:color="auto" w:sz="4" w:space="0"/>
              <w:bottom w:val="single" w:color="auto" w:sz="4" w:space="0"/>
              <w:right w:val="single" w:color="auto" w:sz="4" w:space="0"/>
            </w:tcBorders>
          </w:tcPr>
          <w:p w14:paraId="01B1C234">
            <w:pPr>
              <w:rPr>
                <w:sz w:val="20"/>
                <w:szCs w:val="20"/>
                <w:lang w:val="en-US"/>
              </w:rPr>
            </w:pPr>
            <w:r>
              <w:rPr>
                <w:sz w:val="20"/>
                <w:szCs w:val="20"/>
                <w:lang w:val="en-US"/>
              </w:rPr>
              <w:t>25-49</w:t>
            </w:r>
          </w:p>
        </w:tc>
        <w:tc>
          <w:tcPr>
            <w:tcW w:w="1984" w:type="dxa"/>
          </w:tcPr>
          <w:p w14:paraId="1B7404F5">
            <w:pPr>
              <w:rPr>
                <w:sz w:val="18"/>
                <w:szCs w:val="18"/>
                <w:highlight w:val="green"/>
                <w:lang w:val="kk-KZ"/>
              </w:rPr>
            </w:pPr>
            <w:r>
              <w:rPr>
                <w:sz w:val="18"/>
                <w:szCs w:val="18"/>
                <w:lang w:val="kk-KZ"/>
              </w:rPr>
              <w:t>Қанағаттанарлықсыз</w:t>
            </w:r>
          </w:p>
        </w:tc>
        <w:tc>
          <w:tcPr>
            <w:tcW w:w="3260" w:type="dxa"/>
            <w:tcBorders>
              <w:top w:val="single" w:color="auto" w:sz="4" w:space="0"/>
              <w:left w:val="single" w:color="auto" w:sz="4" w:space="0"/>
              <w:bottom w:val="single" w:color="auto" w:sz="4" w:space="0"/>
              <w:right w:val="single" w:color="auto" w:sz="4" w:space="0"/>
            </w:tcBorders>
          </w:tcPr>
          <w:p w14:paraId="4CEEEA18">
            <w:pPr>
              <w:rPr>
                <w:sz w:val="20"/>
                <w:szCs w:val="20"/>
                <w:lang w:val="kk-KZ"/>
              </w:rPr>
            </w:pPr>
          </w:p>
        </w:tc>
        <w:tc>
          <w:tcPr>
            <w:tcW w:w="2293" w:type="dxa"/>
            <w:tcBorders>
              <w:top w:val="single" w:color="auto" w:sz="4" w:space="0"/>
              <w:left w:val="single" w:color="auto" w:sz="4" w:space="0"/>
              <w:bottom w:val="single" w:color="auto" w:sz="4" w:space="0"/>
              <w:right w:val="single" w:color="auto" w:sz="4" w:space="0"/>
            </w:tcBorders>
          </w:tcPr>
          <w:p w14:paraId="04978951">
            <w:pPr>
              <w:rPr>
                <w:sz w:val="20"/>
                <w:szCs w:val="20"/>
              </w:rPr>
            </w:pPr>
          </w:p>
        </w:tc>
      </w:tr>
      <w:tr w14:paraId="56474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780" w:type="dxa"/>
            <w:tcBorders>
              <w:top w:val="single" w:color="auto" w:sz="4" w:space="0"/>
              <w:left w:val="single" w:color="auto" w:sz="4" w:space="0"/>
              <w:bottom w:val="single" w:color="auto" w:sz="4" w:space="0"/>
              <w:right w:val="single" w:color="auto" w:sz="4" w:space="0"/>
            </w:tcBorders>
          </w:tcPr>
          <w:p w14:paraId="4EDF605B">
            <w:pPr>
              <w:rPr>
                <w:sz w:val="20"/>
                <w:szCs w:val="20"/>
                <w:lang w:val="en-US"/>
              </w:rPr>
            </w:pPr>
            <w:r>
              <w:rPr>
                <w:sz w:val="20"/>
                <w:szCs w:val="20"/>
                <w:lang w:val="en-US"/>
              </w:rPr>
              <w:t>F</w:t>
            </w:r>
          </w:p>
        </w:tc>
        <w:tc>
          <w:tcPr>
            <w:tcW w:w="1276" w:type="dxa"/>
            <w:tcBorders>
              <w:top w:val="single" w:color="auto" w:sz="4" w:space="0"/>
              <w:left w:val="single" w:color="auto" w:sz="4" w:space="0"/>
              <w:bottom w:val="single" w:color="auto" w:sz="4" w:space="0"/>
              <w:right w:val="single" w:color="auto" w:sz="4" w:space="0"/>
            </w:tcBorders>
          </w:tcPr>
          <w:p w14:paraId="6A806630">
            <w:pPr>
              <w:rPr>
                <w:sz w:val="20"/>
                <w:szCs w:val="20"/>
                <w:lang w:val="en-US"/>
              </w:rPr>
            </w:pPr>
            <w:r>
              <w:rPr>
                <w:sz w:val="20"/>
                <w:szCs w:val="20"/>
                <w:lang w:val="en-US"/>
              </w:rPr>
              <w:t>0</w:t>
            </w:r>
          </w:p>
        </w:tc>
        <w:tc>
          <w:tcPr>
            <w:tcW w:w="709" w:type="dxa"/>
            <w:gridSpan w:val="2"/>
            <w:tcBorders>
              <w:top w:val="single" w:color="auto" w:sz="4" w:space="0"/>
              <w:left w:val="single" w:color="auto" w:sz="4" w:space="0"/>
              <w:bottom w:val="single" w:color="auto" w:sz="4" w:space="0"/>
              <w:right w:val="single" w:color="auto" w:sz="4" w:space="0"/>
            </w:tcBorders>
          </w:tcPr>
          <w:p w14:paraId="5ADD2530">
            <w:pPr>
              <w:rPr>
                <w:sz w:val="20"/>
                <w:szCs w:val="20"/>
                <w:lang w:val="en-US"/>
              </w:rPr>
            </w:pPr>
            <w:r>
              <w:rPr>
                <w:sz w:val="20"/>
                <w:szCs w:val="20"/>
                <w:lang w:val="en-US"/>
              </w:rPr>
              <w:t>0-24</w:t>
            </w:r>
          </w:p>
        </w:tc>
        <w:tc>
          <w:tcPr>
            <w:tcW w:w="1984" w:type="dxa"/>
          </w:tcPr>
          <w:p w14:paraId="70E895E6">
            <w:pPr>
              <w:rPr>
                <w:sz w:val="20"/>
                <w:szCs w:val="20"/>
                <w:highlight w:val="green"/>
              </w:rPr>
            </w:pPr>
          </w:p>
        </w:tc>
        <w:tc>
          <w:tcPr>
            <w:tcW w:w="3260" w:type="dxa"/>
            <w:tcBorders>
              <w:top w:val="single" w:color="auto" w:sz="4" w:space="0"/>
              <w:left w:val="single" w:color="auto" w:sz="4" w:space="0"/>
              <w:bottom w:val="single" w:color="auto" w:sz="4" w:space="0"/>
              <w:right w:val="single" w:color="auto" w:sz="4" w:space="0"/>
            </w:tcBorders>
          </w:tcPr>
          <w:p w14:paraId="25CB953D">
            <w:pPr>
              <w:rPr>
                <w:sz w:val="20"/>
                <w:szCs w:val="20"/>
                <w:lang w:val="kk-KZ"/>
              </w:rPr>
            </w:pPr>
          </w:p>
        </w:tc>
        <w:tc>
          <w:tcPr>
            <w:tcW w:w="2293" w:type="dxa"/>
            <w:tcBorders>
              <w:top w:val="single" w:color="auto" w:sz="4" w:space="0"/>
              <w:left w:val="single" w:color="auto" w:sz="4" w:space="0"/>
              <w:bottom w:val="single" w:color="auto" w:sz="4" w:space="0"/>
              <w:right w:val="single" w:color="auto" w:sz="4" w:space="0"/>
            </w:tcBorders>
          </w:tcPr>
          <w:p w14:paraId="0E29023B">
            <w:pPr>
              <w:rPr>
                <w:sz w:val="20"/>
                <w:szCs w:val="20"/>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305"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20"/>
                <w:szCs w:val="20"/>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20"/>
                <w:szCs w:val="20"/>
              </w:rPr>
            </w:pPr>
          </w:p>
        </w:tc>
      </w:tr>
    </w:tbl>
    <w:tbl>
      <w:tblPr>
        <w:tblStyle w:val="20"/>
        <w:tblW w:w="10445"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684"/>
        <w:gridCol w:w="850"/>
        <w:gridCol w:w="1011"/>
      </w:tblGrid>
      <w:tr w14:paraId="0076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72E162D">
            <w:pPr>
              <w:tabs>
                <w:tab w:val="left" w:pos="1276"/>
              </w:tabs>
              <w:jc w:val="center"/>
              <w:rPr>
                <w:b/>
                <w:sz w:val="20"/>
                <w:szCs w:val="20"/>
                <w:lang w:val="kk-KZ"/>
              </w:rPr>
            </w:pPr>
            <w:r>
              <w:rPr>
                <w:b/>
                <w:sz w:val="20"/>
                <w:szCs w:val="20"/>
                <w:lang w:val="kk-KZ"/>
              </w:rPr>
              <w:t>Апта</w:t>
            </w:r>
          </w:p>
        </w:tc>
        <w:tc>
          <w:tcPr>
            <w:tcW w:w="7684" w:type="dxa"/>
          </w:tcPr>
          <w:p w14:paraId="0E1578BE">
            <w:pPr>
              <w:tabs>
                <w:tab w:val="left" w:pos="1276"/>
              </w:tabs>
              <w:jc w:val="center"/>
              <w:rPr>
                <w:b/>
                <w:sz w:val="20"/>
                <w:szCs w:val="20"/>
              </w:rPr>
            </w:pPr>
            <w:r>
              <w:rPr>
                <w:b/>
                <w:sz w:val="20"/>
                <w:szCs w:val="20"/>
              </w:rPr>
              <w:t>Тақырып атауы</w:t>
            </w:r>
          </w:p>
        </w:tc>
        <w:tc>
          <w:tcPr>
            <w:tcW w:w="850" w:type="dxa"/>
          </w:tcPr>
          <w:p w14:paraId="68C5D3EF">
            <w:pPr>
              <w:tabs>
                <w:tab w:val="left" w:pos="1276"/>
              </w:tabs>
              <w:jc w:val="center"/>
              <w:rPr>
                <w:b/>
                <w:sz w:val="20"/>
                <w:szCs w:val="20"/>
                <w:lang w:val="kk-KZ"/>
              </w:rPr>
            </w:pPr>
            <w:r>
              <w:rPr>
                <w:b/>
                <w:sz w:val="20"/>
                <w:szCs w:val="20"/>
                <w:lang w:val="kk-KZ"/>
              </w:rPr>
              <w:t>Сағат саны</w:t>
            </w:r>
          </w:p>
        </w:tc>
        <w:tc>
          <w:tcPr>
            <w:tcW w:w="1011" w:type="dxa"/>
          </w:tcPr>
          <w:p w14:paraId="08605989">
            <w:pPr>
              <w:tabs>
                <w:tab w:val="left" w:pos="1276"/>
              </w:tabs>
              <w:ind w:left="-68" w:firstLine="26"/>
              <w:jc w:val="center"/>
              <w:rPr>
                <w:b/>
                <w:sz w:val="20"/>
                <w:szCs w:val="20"/>
              </w:rPr>
            </w:pPr>
            <w:r>
              <w:rPr>
                <w:b/>
                <w:sz w:val="20"/>
                <w:szCs w:val="20"/>
              </w:rPr>
              <w:t>Макс.</w:t>
            </w:r>
          </w:p>
          <w:p w14:paraId="73578AD9">
            <w:pPr>
              <w:tabs>
                <w:tab w:val="left" w:pos="1276"/>
              </w:tabs>
              <w:jc w:val="center"/>
              <w:rPr>
                <w:b/>
                <w:sz w:val="20"/>
                <w:szCs w:val="20"/>
                <w:lang w:val="kk-KZ"/>
              </w:rPr>
            </w:pPr>
            <w:r>
              <w:rPr>
                <w:b/>
                <w:sz w:val="20"/>
                <w:szCs w:val="20"/>
                <w:lang w:val="kk-KZ"/>
              </w:rPr>
              <w:t>б</w:t>
            </w:r>
            <w:r>
              <w:rPr>
                <w:b/>
                <w:sz w:val="20"/>
                <w:szCs w:val="20"/>
              </w:rPr>
              <w:t>алл</w:t>
            </w:r>
            <w:r>
              <w:rPr>
                <w:b/>
                <w:sz w:val="20"/>
                <w:szCs w:val="20"/>
                <w:lang w:val="kk-KZ"/>
              </w:rPr>
              <w:t>***</w:t>
            </w:r>
          </w:p>
        </w:tc>
      </w:tr>
      <w:tr w14:paraId="6A10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5" w:type="dxa"/>
            <w:gridSpan w:val="4"/>
          </w:tcPr>
          <w:p w14:paraId="6146895C">
            <w:pPr>
              <w:tabs>
                <w:tab w:val="left" w:pos="1276"/>
              </w:tabs>
              <w:jc w:val="center"/>
              <w:rPr>
                <w:b/>
                <w:color w:val="FF0000"/>
                <w:sz w:val="20"/>
                <w:szCs w:val="20"/>
                <w:lang w:val="kk-KZ"/>
              </w:rPr>
            </w:pPr>
            <w:r>
              <w:rPr>
                <w:b/>
                <w:sz w:val="20"/>
                <w:szCs w:val="20"/>
              </w:rPr>
              <w:t xml:space="preserve">МОДУЛЬ 1 </w:t>
            </w:r>
            <w:r>
              <w:rPr>
                <w:b/>
                <w:sz w:val="20"/>
                <w:szCs w:val="20"/>
                <w:lang w:val="kk-KZ"/>
              </w:rPr>
              <w:t xml:space="preserve"> Тұлғаның мотивациялық және эмоциялық әлемі</w:t>
            </w:r>
          </w:p>
        </w:tc>
      </w:tr>
      <w:tr w14:paraId="32E2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48AB7D0">
            <w:pPr>
              <w:tabs>
                <w:tab w:val="left" w:pos="1276"/>
              </w:tabs>
              <w:jc w:val="center"/>
              <w:rPr>
                <w:sz w:val="20"/>
                <w:szCs w:val="20"/>
              </w:rPr>
            </w:pPr>
            <w:r>
              <w:rPr>
                <w:sz w:val="20"/>
                <w:szCs w:val="20"/>
              </w:rPr>
              <w:t>1</w:t>
            </w:r>
          </w:p>
        </w:tc>
        <w:tc>
          <w:tcPr>
            <w:tcW w:w="7684" w:type="dxa"/>
          </w:tcPr>
          <w:p w14:paraId="28BA5EAF">
            <w:pPr>
              <w:tabs>
                <w:tab w:val="left" w:pos="1276"/>
              </w:tabs>
              <w:jc w:val="both"/>
              <w:rPr>
                <w:b/>
                <w:sz w:val="20"/>
                <w:szCs w:val="20"/>
              </w:rPr>
            </w:pPr>
            <w:r>
              <w:rPr>
                <w:b/>
                <w:sz w:val="20"/>
                <w:szCs w:val="20"/>
                <w:lang w:val="kk-KZ"/>
              </w:rPr>
              <w:t xml:space="preserve">Д </w:t>
            </w:r>
            <w:r>
              <w:rPr>
                <w:b/>
                <w:sz w:val="20"/>
                <w:szCs w:val="20"/>
              </w:rPr>
              <w:t xml:space="preserve">1. </w:t>
            </w:r>
            <w:r>
              <w:rPr>
                <w:sz w:val="20"/>
                <w:szCs w:val="20"/>
                <w:lang w:val="kk-KZ"/>
              </w:rPr>
              <w:t>Тұлға психологиясындағы тұлға және ұлттық сана мәселелері.</w:t>
            </w:r>
          </w:p>
        </w:tc>
        <w:tc>
          <w:tcPr>
            <w:tcW w:w="850" w:type="dxa"/>
          </w:tcPr>
          <w:p w14:paraId="10CF3B4A">
            <w:pPr>
              <w:tabs>
                <w:tab w:val="left" w:pos="1276"/>
              </w:tabs>
              <w:jc w:val="center"/>
              <w:rPr>
                <w:sz w:val="20"/>
                <w:szCs w:val="20"/>
              </w:rPr>
            </w:pPr>
            <w:r>
              <w:rPr>
                <w:sz w:val="20"/>
                <w:szCs w:val="20"/>
              </w:rPr>
              <w:t>1</w:t>
            </w:r>
          </w:p>
        </w:tc>
        <w:tc>
          <w:tcPr>
            <w:tcW w:w="1011" w:type="dxa"/>
          </w:tcPr>
          <w:p w14:paraId="792245F1">
            <w:pPr>
              <w:tabs>
                <w:tab w:val="left" w:pos="1276"/>
              </w:tabs>
              <w:jc w:val="center"/>
              <w:rPr>
                <w:sz w:val="20"/>
                <w:szCs w:val="20"/>
              </w:rPr>
            </w:pPr>
            <w:r>
              <w:rPr>
                <w:sz w:val="20"/>
                <w:szCs w:val="20"/>
              </w:rPr>
              <w:t>5</w:t>
            </w:r>
          </w:p>
        </w:tc>
      </w:tr>
      <w:tr w14:paraId="3E71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BE5FFE4">
            <w:pPr>
              <w:tabs>
                <w:tab w:val="left" w:pos="1276"/>
              </w:tabs>
              <w:jc w:val="center"/>
              <w:rPr>
                <w:sz w:val="20"/>
                <w:szCs w:val="20"/>
              </w:rPr>
            </w:pPr>
            <w:r>
              <w:rPr>
                <w:sz w:val="20"/>
                <w:szCs w:val="20"/>
              </w:rPr>
              <w:t>2</w:t>
            </w:r>
          </w:p>
        </w:tc>
        <w:tc>
          <w:tcPr>
            <w:tcW w:w="7684" w:type="dxa"/>
          </w:tcPr>
          <w:p w14:paraId="31969C34">
            <w:pPr>
              <w:tabs>
                <w:tab w:val="left" w:pos="1276"/>
              </w:tabs>
              <w:jc w:val="both"/>
              <w:rPr>
                <w:b/>
                <w:sz w:val="20"/>
                <w:szCs w:val="20"/>
                <w:lang w:val="kk-KZ"/>
              </w:rPr>
            </w:pPr>
            <w:r>
              <w:rPr>
                <w:b/>
                <w:sz w:val="20"/>
                <w:szCs w:val="20"/>
                <w:lang w:val="kk-KZ"/>
              </w:rPr>
              <w:t xml:space="preserve">Д 2.  </w:t>
            </w:r>
            <w:r>
              <w:rPr>
                <w:sz w:val="20"/>
                <w:szCs w:val="20"/>
                <w:lang w:val="kk-KZ"/>
              </w:rPr>
              <w:t>Тұлғаның мотивациялық сферасы</w:t>
            </w:r>
          </w:p>
        </w:tc>
        <w:tc>
          <w:tcPr>
            <w:tcW w:w="850" w:type="dxa"/>
          </w:tcPr>
          <w:p w14:paraId="79F35094">
            <w:pPr>
              <w:tabs>
                <w:tab w:val="left" w:pos="1276"/>
              </w:tabs>
              <w:jc w:val="center"/>
              <w:rPr>
                <w:sz w:val="20"/>
                <w:szCs w:val="20"/>
              </w:rPr>
            </w:pPr>
            <w:r>
              <w:rPr>
                <w:sz w:val="20"/>
                <w:szCs w:val="20"/>
              </w:rPr>
              <w:t>1</w:t>
            </w:r>
          </w:p>
        </w:tc>
        <w:tc>
          <w:tcPr>
            <w:tcW w:w="1011" w:type="dxa"/>
          </w:tcPr>
          <w:p w14:paraId="066727DE">
            <w:pPr>
              <w:tabs>
                <w:tab w:val="left" w:pos="1276"/>
              </w:tabs>
              <w:jc w:val="center"/>
              <w:rPr>
                <w:sz w:val="20"/>
                <w:szCs w:val="20"/>
              </w:rPr>
            </w:pPr>
            <w:r>
              <w:rPr>
                <w:sz w:val="20"/>
                <w:szCs w:val="20"/>
              </w:rPr>
              <w:t>5</w:t>
            </w:r>
          </w:p>
        </w:tc>
      </w:tr>
      <w:tr w14:paraId="7177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168846DA">
            <w:pPr>
              <w:tabs>
                <w:tab w:val="left" w:pos="1276"/>
              </w:tabs>
              <w:jc w:val="center"/>
              <w:rPr>
                <w:sz w:val="20"/>
                <w:szCs w:val="20"/>
                <w:lang w:val="kk-KZ"/>
              </w:rPr>
            </w:pPr>
          </w:p>
          <w:p w14:paraId="0512C5A2">
            <w:pPr>
              <w:tabs>
                <w:tab w:val="left" w:pos="1276"/>
              </w:tabs>
              <w:jc w:val="center"/>
              <w:rPr>
                <w:sz w:val="20"/>
                <w:szCs w:val="20"/>
              </w:rPr>
            </w:pPr>
            <w:r>
              <w:rPr>
                <w:sz w:val="20"/>
                <w:szCs w:val="20"/>
              </w:rPr>
              <w:t>3</w:t>
            </w:r>
          </w:p>
        </w:tc>
        <w:tc>
          <w:tcPr>
            <w:tcW w:w="7684" w:type="dxa"/>
          </w:tcPr>
          <w:p w14:paraId="3C348050">
            <w:pPr>
              <w:tabs>
                <w:tab w:val="left" w:pos="1276"/>
              </w:tabs>
              <w:jc w:val="both"/>
              <w:rPr>
                <w:b/>
                <w:sz w:val="20"/>
                <w:szCs w:val="20"/>
                <w:lang w:val="kk-KZ"/>
              </w:rPr>
            </w:pPr>
            <w:r>
              <w:rPr>
                <w:b/>
                <w:sz w:val="20"/>
                <w:szCs w:val="20"/>
                <w:lang w:val="kk-KZ"/>
              </w:rPr>
              <w:t xml:space="preserve">Д </w:t>
            </w:r>
            <w:r>
              <w:rPr>
                <w:b/>
                <w:sz w:val="20"/>
                <w:szCs w:val="20"/>
              </w:rPr>
              <w:t>3.</w:t>
            </w:r>
            <w:r>
              <w:rPr>
                <w:color w:val="FF0000"/>
                <w:sz w:val="20"/>
                <w:szCs w:val="20"/>
              </w:rPr>
              <w:t xml:space="preserve"> </w:t>
            </w:r>
            <w:r>
              <w:rPr>
                <w:sz w:val="20"/>
                <w:szCs w:val="20"/>
                <w:lang w:val="kk-KZ"/>
              </w:rPr>
              <w:t>Тұлға дамуындағы эмоциялар және эмоциялық интеллектінің маңыздылығы</w:t>
            </w:r>
          </w:p>
        </w:tc>
        <w:tc>
          <w:tcPr>
            <w:tcW w:w="850" w:type="dxa"/>
          </w:tcPr>
          <w:p w14:paraId="452B5A33">
            <w:pPr>
              <w:tabs>
                <w:tab w:val="left" w:pos="1276"/>
              </w:tabs>
              <w:jc w:val="center"/>
              <w:rPr>
                <w:sz w:val="20"/>
                <w:szCs w:val="20"/>
              </w:rPr>
            </w:pPr>
            <w:r>
              <w:rPr>
                <w:sz w:val="20"/>
                <w:szCs w:val="20"/>
              </w:rPr>
              <w:t>1</w:t>
            </w:r>
          </w:p>
        </w:tc>
        <w:tc>
          <w:tcPr>
            <w:tcW w:w="1011" w:type="dxa"/>
          </w:tcPr>
          <w:p w14:paraId="2B3027E7">
            <w:pPr>
              <w:tabs>
                <w:tab w:val="left" w:pos="1276"/>
              </w:tabs>
              <w:jc w:val="center"/>
              <w:rPr>
                <w:sz w:val="20"/>
                <w:szCs w:val="20"/>
              </w:rPr>
            </w:pPr>
            <w:r>
              <w:rPr>
                <w:sz w:val="20"/>
                <w:szCs w:val="20"/>
              </w:rPr>
              <w:t>5</w:t>
            </w:r>
          </w:p>
        </w:tc>
      </w:tr>
      <w:tr w14:paraId="3F81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116D2F09">
            <w:pPr>
              <w:tabs>
                <w:tab w:val="left" w:pos="1276"/>
              </w:tabs>
              <w:jc w:val="center"/>
              <w:rPr>
                <w:sz w:val="20"/>
                <w:szCs w:val="20"/>
              </w:rPr>
            </w:pPr>
          </w:p>
        </w:tc>
        <w:tc>
          <w:tcPr>
            <w:tcW w:w="7684" w:type="dxa"/>
          </w:tcPr>
          <w:p w14:paraId="24B23687">
            <w:pPr>
              <w:tabs>
                <w:tab w:val="left" w:pos="1276"/>
              </w:tabs>
              <w:jc w:val="both"/>
              <w:rPr>
                <w:b/>
                <w:sz w:val="20"/>
                <w:szCs w:val="20"/>
              </w:rPr>
            </w:pPr>
            <w:r>
              <w:rPr>
                <w:b/>
                <w:sz w:val="20"/>
                <w:szCs w:val="20"/>
              </w:rPr>
              <w:t xml:space="preserve">СОӨЖ 1. </w:t>
            </w:r>
            <w:r>
              <w:rPr>
                <w:sz w:val="20"/>
                <w:szCs w:val="20"/>
                <w:lang w:val="kk-KZ"/>
              </w:rPr>
              <w:t>СӨЖ 1 орындау бойынша кеңес беру.</w:t>
            </w:r>
          </w:p>
        </w:tc>
        <w:tc>
          <w:tcPr>
            <w:tcW w:w="850" w:type="dxa"/>
          </w:tcPr>
          <w:p w14:paraId="63E28CBE">
            <w:pPr>
              <w:tabs>
                <w:tab w:val="left" w:pos="1276"/>
              </w:tabs>
              <w:jc w:val="center"/>
              <w:rPr>
                <w:sz w:val="20"/>
                <w:szCs w:val="20"/>
                <w:lang w:val="kk-KZ"/>
              </w:rPr>
            </w:pPr>
            <w:r>
              <w:rPr>
                <w:sz w:val="20"/>
                <w:szCs w:val="20"/>
                <w:lang w:val="kk-KZ"/>
              </w:rPr>
              <w:t>-</w:t>
            </w:r>
          </w:p>
        </w:tc>
        <w:tc>
          <w:tcPr>
            <w:tcW w:w="1011" w:type="dxa"/>
          </w:tcPr>
          <w:p w14:paraId="053E3B9B">
            <w:pPr>
              <w:tabs>
                <w:tab w:val="left" w:pos="1276"/>
              </w:tabs>
              <w:jc w:val="center"/>
              <w:rPr>
                <w:sz w:val="20"/>
                <w:szCs w:val="20"/>
                <w:lang w:val="kk-KZ"/>
              </w:rPr>
            </w:pPr>
            <w:r>
              <w:rPr>
                <w:sz w:val="20"/>
                <w:szCs w:val="20"/>
                <w:lang w:val="kk-KZ"/>
              </w:rPr>
              <w:t>-</w:t>
            </w:r>
          </w:p>
        </w:tc>
      </w:tr>
      <w:tr w14:paraId="2469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5EE5D2CE">
            <w:pPr>
              <w:tabs>
                <w:tab w:val="left" w:pos="1276"/>
              </w:tabs>
              <w:jc w:val="center"/>
              <w:rPr>
                <w:sz w:val="20"/>
                <w:szCs w:val="20"/>
              </w:rPr>
            </w:pPr>
          </w:p>
          <w:p w14:paraId="31D51063">
            <w:pPr>
              <w:tabs>
                <w:tab w:val="left" w:pos="1276"/>
              </w:tabs>
              <w:jc w:val="center"/>
              <w:rPr>
                <w:sz w:val="20"/>
                <w:szCs w:val="20"/>
              </w:rPr>
            </w:pPr>
            <w:r>
              <w:rPr>
                <w:sz w:val="20"/>
                <w:szCs w:val="20"/>
              </w:rPr>
              <w:t>4</w:t>
            </w:r>
          </w:p>
        </w:tc>
        <w:tc>
          <w:tcPr>
            <w:tcW w:w="7684" w:type="dxa"/>
          </w:tcPr>
          <w:p w14:paraId="55E280DA">
            <w:pPr>
              <w:tabs>
                <w:tab w:val="left" w:pos="1276"/>
              </w:tabs>
              <w:jc w:val="both"/>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sz w:val="20"/>
                <w:szCs w:val="20"/>
                <w:lang w:val="kk-KZ"/>
              </w:rPr>
              <w:t>Стресс-менджмент  және  өзін реттеу психологиясының негізгі мәселелері</w:t>
            </w:r>
          </w:p>
        </w:tc>
        <w:tc>
          <w:tcPr>
            <w:tcW w:w="850" w:type="dxa"/>
          </w:tcPr>
          <w:p w14:paraId="6D7611B2">
            <w:pPr>
              <w:tabs>
                <w:tab w:val="left" w:pos="1276"/>
              </w:tabs>
              <w:jc w:val="center"/>
              <w:rPr>
                <w:sz w:val="20"/>
                <w:szCs w:val="20"/>
              </w:rPr>
            </w:pPr>
            <w:r>
              <w:rPr>
                <w:sz w:val="20"/>
                <w:szCs w:val="20"/>
              </w:rPr>
              <w:t>1</w:t>
            </w:r>
          </w:p>
        </w:tc>
        <w:tc>
          <w:tcPr>
            <w:tcW w:w="1011" w:type="dxa"/>
          </w:tcPr>
          <w:p w14:paraId="6591C615">
            <w:pPr>
              <w:tabs>
                <w:tab w:val="left" w:pos="1276"/>
              </w:tabs>
              <w:jc w:val="center"/>
              <w:rPr>
                <w:sz w:val="20"/>
                <w:szCs w:val="20"/>
              </w:rPr>
            </w:pPr>
            <w:r>
              <w:rPr>
                <w:sz w:val="20"/>
                <w:szCs w:val="20"/>
              </w:rPr>
              <w:t>5</w:t>
            </w:r>
          </w:p>
        </w:tc>
      </w:tr>
      <w:tr w14:paraId="79B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6D392EE9">
            <w:pPr>
              <w:tabs>
                <w:tab w:val="left" w:pos="1276"/>
              </w:tabs>
              <w:jc w:val="center"/>
              <w:rPr>
                <w:sz w:val="20"/>
                <w:szCs w:val="20"/>
              </w:rPr>
            </w:pPr>
          </w:p>
        </w:tc>
        <w:tc>
          <w:tcPr>
            <w:tcW w:w="7684" w:type="dxa"/>
          </w:tcPr>
          <w:p w14:paraId="45C9A14C">
            <w:pPr>
              <w:tabs>
                <w:tab w:val="left" w:pos="1276"/>
              </w:tabs>
              <w:jc w:val="both"/>
              <w:rPr>
                <w:b/>
                <w:sz w:val="20"/>
                <w:szCs w:val="20"/>
                <w:lang w:val="kk-KZ"/>
              </w:rPr>
            </w:pPr>
            <w:r>
              <w:rPr>
                <w:b/>
                <w:sz w:val="20"/>
                <w:szCs w:val="20"/>
                <w:lang w:val="kk-KZ"/>
              </w:rPr>
              <w:t>СӨЖ</w:t>
            </w:r>
            <w:r>
              <w:rPr>
                <w:b/>
                <w:sz w:val="20"/>
                <w:szCs w:val="20"/>
              </w:rPr>
              <w:t xml:space="preserve"> 1. </w:t>
            </w:r>
            <w:r>
              <w:rPr>
                <w:sz w:val="20"/>
                <w:szCs w:val="20"/>
                <w:lang w:val="kk-KZ"/>
              </w:rPr>
              <w:t>Психологияның басқа ғылымдармен байланысын ашатын логикалық сызба құрастырыңыз</w:t>
            </w:r>
          </w:p>
        </w:tc>
        <w:tc>
          <w:tcPr>
            <w:tcW w:w="850" w:type="dxa"/>
          </w:tcPr>
          <w:p w14:paraId="633DB5CD">
            <w:pPr>
              <w:tabs>
                <w:tab w:val="left" w:pos="1276"/>
              </w:tabs>
              <w:jc w:val="center"/>
              <w:rPr>
                <w:sz w:val="20"/>
                <w:szCs w:val="20"/>
                <w:lang w:val="kk-KZ"/>
              </w:rPr>
            </w:pPr>
          </w:p>
        </w:tc>
        <w:tc>
          <w:tcPr>
            <w:tcW w:w="1011" w:type="dxa"/>
          </w:tcPr>
          <w:p w14:paraId="51746777">
            <w:pPr>
              <w:tabs>
                <w:tab w:val="left" w:pos="1276"/>
              </w:tabs>
              <w:jc w:val="center"/>
              <w:rPr>
                <w:sz w:val="20"/>
                <w:szCs w:val="20"/>
                <w:lang w:val="kk-KZ"/>
              </w:rPr>
            </w:pPr>
            <w:r>
              <w:rPr>
                <w:sz w:val="20"/>
                <w:szCs w:val="20"/>
                <w:lang w:val="kk-KZ"/>
              </w:rPr>
              <w:t>22</w:t>
            </w:r>
          </w:p>
        </w:tc>
      </w:tr>
      <w:tr w14:paraId="52ED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44594B46">
            <w:pPr>
              <w:tabs>
                <w:tab w:val="left" w:pos="1276"/>
              </w:tabs>
              <w:jc w:val="center"/>
              <w:rPr>
                <w:sz w:val="20"/>
                <w:szCs w:val="20"/>
              </w:rPr>
            </w:pPr>
          </w:p>
          <w:p w14:paraId="30A9A2DC">
            <w:pPr>
              <w:tabs>
                <w:tab w:val="left" w:pos="1276"/>
              </w:tabs>
              <w:jc w:val="center"/>
              <w:rPr>
                <w:sz w:val="20"/>
                <w:szCs w:val="20"/>
              </w:rPr>
            </w:pPr>
            <w:r>
              <w:rPr>
                <w:sz w:val="20"/>
                <w:szCs w:val="20"/>
              </w:rPr>
              <w:t>5</w:t>
            </w:r>
          </w:p>
        </w:tc>
        <w:tc>
          <w:tcPr>
            <w:tcW w:w="7684" w:type="dxa"/>
          </w:tcPr>
          <w:p w14:paraId="76D99102">
            <w:pPr>
              <w:tabs>
                <w:tab w:val="left" w:pos="1276"/>
              </w:tabs>
              <w:jc w:val="both"/>
              <w:rPr>
                <w:b/>
                <w:sz w:val="20"/>
                <w:szCs w:val="20"/>
                <w:lang w:val="kk-KZ"/>
              </w:rPr>
            </w:pPr>
            <w:r>
              <w:rPr>
                <w:b/>
                <w:sz w:val="20"/>
                <w:szCs w:val="20"/>
                <w:lang w:val="kk-KZ"/>
              </w:rPr>
              <w:t xml:space="preserve">Д </w:t>
            </w:r>
            <w:r>
              <w:rPr>
                <w:b/>
                <w:sz w:val="20"/>
                <w:szCs w:val="20"/>
              </w:rPr>
              <w:t>5.</w:t>
            </w:r>
            <w:r>
              <w:rPr>
                <w:color w:val="FF0000"/>
                <w:sz w:val="20"/>
                <w:szCs w:val="20"/>
              </w:rPr>
              <w:t xml:space="preserve"> </w:t>
            </w:r>
            <w:r>
              <w:rPr>
                <w:sz w:val="20"/>
                <w:szCs w:val="20"/>
                <w:lang w:val="kk-KZ"/>
              </w:rPr>
              <w:t>Тұлға құрылымындағы темперамент, мінез және қабілет</w:t>
            </w:r>
          </w:p>
        </w:tc>
        <w:tc>
          <w:tcPr>
            <w:tcW w:w="850" w:type="dxa"/>
          </w:tcPr>
          <w:p w14:paraId="139CF7AF">
            <w:pPr>
              <w:tabs>
                <w:tab w:val="left" w:pos="1276"/>
              </w:tabs>
              <w:jc w:val="center"/>
              <w:rPr>
                <w:sz w:val="20"/>
                <w:szCs w:val="20"/>
              </w:rPr>
            </w:pPr>
            <w:r>
              <w:rPr>
                <w:sz w:val="20"/>
                <w:szCs w:val="20"/>
              </w:rPr>
              <w:t>1</w:t>
            </w:r>
          </w:p>
        </w:tc>
        <w:tc>
          <w:tcPr>
            <w:tcW w:w="1011" w:type="dxa"/>
          </w:tcPr>
          <w:p w14:paraId="07D6B517">
            <w:pPr>
              <w:tabs>
                <w:tab w:val="left" w:pos="1276"/>
              </w:tabs>
              <w:jc w:val="center"/>
              <w:rPr>
                <w:sz w:val="20"/>
                <w:szCs w:val="20"/>
              </w:rPr>
            </w:pPr>
            <w:r>
              <w:rPr>
                <w:sz w:val="20"/>
                <w:szCs w:val="20"/>
              </w:rPr>
              <w:t>5</w:t>
            </w:r>
          </w:p>
        </w:tc>
      </w:tr>
      <w:tr w14:paraId="2B2F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0DFF110F">
            <w:pPr>
              <w:tabs>
                <w:tab w:val="left" w:pos="1276"/>
              </w:tabs>
              <w:jc w:val="center"/>
              <w:rPr>
                <w:sz w:val="20"/>
                <w:szCs w:val="20"/>
              </w:rPr>
            </w:pPr>
          </w:p>
        </w:tc>
        <w:tc>
          <w:tcPr>
            <w:tcW w:w="7684" w:type="dxa"/>
          </w:tcPr>
          <w:p w14:paraId="0D3E2F24">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5.</w:t>
            </w:r>
            <w:r>
              <w:rPr>
                <w:color w:val="FF0000"/>
                <w:sz w:val="20"/>
                <w:szCs w:val="20"/>
              </w:rPr>
              <w:t xml:space="preserve"> </w:t>
            </w:r>
            <w:r>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14:paraId="25A31E85">
            <w:pPr>
              <w:tabs>
                <w:tab w:val="left" w:pos="1276"/>
              </w:tabs>
              <w:jc w:val="center"/>
              <w:rPr>
                <w:sz w:val="20"/>
                <w:szCs w:val="20"/>
              </w:rPr>
            </w:pPr>
            <w:r>
              <w:rPr>
                <w:sz w:val="20"/>
                <w:szCs w:val="20"/>
              </w:rPr>
              <w:t>2</w:t>
            </w:r>
          </w:p>
        </w:tc>
        <w:tc>
          <w:tcPr>
            <w:tcW w:w="1011" w:type="dxa"/>
          </w:tcPr>
          <w:p w14:paraId="7DD68EC2">
            <w:pPr>
              <w:tabs>
                <w:tab w:val="left" w:pos="1276"/>
              </w:tabs>
              <w:jc w:val="center"/>
              <w:rPr>
                <w:sz w:val="20"/>
                <w:szCs w:val="20"/>
                <w:lang w:val="kk-KZ"/>
              </w:rPr>
            </w:pPr>
            <w:r>
              <w:rPr>
                <w:sz w:val="20"/>
                <w:szCs w:val="20"/>
                <w:lang w:val="kk-KZ"/>
              </w:rPr>
              <w:t>10</w:t>
            </w:r>
          </w:p>
        </w:tc>
      </w:tr>
      <w:tr w14:paraId="51BC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5C8F822A">
            <w:pPr>
              <w:tabs>
                <w:tab w:val="left" w:pos="1276"/>
              </w:tabs>
              <w:jc w:val="center"/>
              <w:rPr>
                <w:sz w:val="20"/>
                <w:szCs w:val="20"/>
              </w:rPr>
            </w:pPr>
          </w:p>
        </w:tc>
        <w:tc>
          <w:tcPr>
            <w:tcW w:w="7684" w:type="dxa"/>
          </w:tcPr>
          <w:p w14:paraId="08817D4C">
            <w:pPr>
              <w:tabs>
                <w:tab w:val="left" w:pos="1276"/>
              </w:tabs>
              <w:jc w:val="both"/>
              <w:rPr>
                <w:b/>
                <w:sz w:val="20"/>
                <w:szCs w:val="20"/>
              </w:rPr>
            </w:pPr>
            <w:r>
              <w:rPr>
                <w:b/>
                <w:sz w:val="20"/>
                <w:szCs w:val="20"/>
                <w:lang w:val="kk-KZ"/>
              </w:rPr>
              <w:t xml:space="preserve">СОӨЖ </w:t>
            </w:r>
            <w:r>
              <w:rPr>
                <w:b/>
                <w:sz w:val="20"/>
                <w:szCs w:val="20"/>
              </w:rPr>
              <w:t xml:space="preserve">2. </w:t>
            </w:r>
            <w:r>
              <w:rPr>
                <w:sz w:val="20"/>
                <w:szCs w:val="20"/>
                <w:lang w:val="kk-KZ"/>
              </w:rPr>
              <w:t>СӨЖ 2 орындау бойынша кеңес беру.</w:t>
            </w:r>
          </w:p>
        </w:tc>
        <w:tc>
          <w:tcPr>
            <w:tcW w:w="850" w:type="dxa"/>
          </w:tcPr>
          <w:p w14:paraId="6AB07FA2">
            <w:pPr>
              <w:tabs>
                <w:tab w:val="left" w:pos="1276"/>
              </w:tabs>
              <w:jc w:val="center"/>
              <w:rPr>
                <w:sz w:val="20"/>
                <w:szCs w:val="20"/>
                <w:lang w:val="kk-KZ"/>
              </w:rPr>
            </w:pPr>
            <w:r>
              <w:rPr>
                <w:sz w:val="20"/>
                <w:szCs w:val="20"/>
                <w:lang w:val="kk-KZ"/>
              </w:rPr>
              <w:t>-</w:t>
            </w:r>
          </w:p>
        </w:tc>
        <w:tc>
          <w:tcPr>
            <w:tcW w:w="1011" w:type="dxa"/>
          </w:tcPr>
          <w:p w14:paraId="101D5E71">
            <w:pPr>
              <w:tabs>
                <w:tab w:val="left" w:pos="1276"/>
              </w:tabs>
              <w:jc w:val="center"/>
              <w:rPr>
                <w:sz w:val="20"/>
                <w:szCs w:val="20"/>
                <w:lang w:val="kk-KZ"/>
              </w:rPr>
            </w:pPr>
            <w:r>
              <w:rPr>
                <w:sz w:val="20"/>
                <w:szCs w:val="20"/>
                <w:lang w:val="kk-KZ"/>
              </w:rPr>
              <w:t>-</w:t>
            </w:r>
          </w:p>
        </w:tc>
      </w:tr>
      <w:tr w14:paraId="129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56090AD0">
            <w:pPr>
              <w:tabs>
                <w:tab w:val="left" w:pos="1276"/>
              </w:tabs>
              <w:jc w:val="center"/>
              <w:rPr>
                <w:sz w:val="20"/>
                <w:szCs w:val="20"/>
              </w:rPr>
            </w:pPr>
          </w:p>
          <w:p w14:paraId="33F0AE72">
            <w:pPr>
              <w:tabs>
                <w:tab w:val="left" w:pos="1276"/>
              </w:tabs>
              <w:jc w:val="center"/>
              <w:rPr>
                <w:sz w:val="20"/>
                <w:szCs w:val="20"/>
              </w:rPr>
            </w:pPr>
            <w:r>
              <w:rPr>
                <w:sz w:val="20"/>
                <w:szCs w:val="20"/>
              </w:rPr>
              <w:t>6</w:t>
            </w:r>
          </w:p>
        </w:tc>
        <w:tc>
          <w:tcPr>
            <w:tcW w:w="7684" w:type="dxa"/>
          </w:tcPr>
          <w:p w14:paraId="33611FEF">
            <w:pPr>
              <w:tabs>
                <w:tab w:val="left" w:pos="1276"/>
              </w:tabs>
              <w:jc w:val="both"/>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Тұлға дамуындағыдағы  құндылықтар  және құндылықтарға бағдарлану</w:t>
            </w:r>
          </w:p>
        </w:tc>
        <w:tc>
          <w:tcPr>
            <w:tcW w:w="850" w:type="dxa"/>
          </w:tcPr>
          <w:p w14:paraId="3012E978">
            <w:pPr>
              <w:tabs>
                <w:tab w:val="left" w:pos="1276"/>
              </w:tabs>
              <w:jc w:val="center"/>
              <w:rPr>
                <w:sz w:val="20"/>
                <w:szCs w:val="20"/>
              </w:rPr>
            </w:pPr>
            <w:r>
              <w:rPr>
                <w:sz w:val="20"/>
                <w:szCs w:val="20"/>
              </w:rPr>
              <w:t>1</w:t>
            </w:r>
          </w:p>
        </w:tc>
        <w:tc>
          <w:tcPr>
            <w:tcW w:w="1011" w:type="dxa"/>
          </w:tcPr>
          <w:p w14:paraId="60936BAC">
            <w:pPr>
              <w:tabs>
                <w:tab w:val="left" w:pos="1276"/>
              </w:tabs>
              <w:jc w:val="center"/>
              <w:rPr>
                <w:sz w:val="20"/>
                <w:szCs w:val="20"/>
              </w:rPr>
            </w:pPr>
            <w:r>
              <w:rPr>
                <w:sz w:val="20"/>
                <w:szCs w:val="20"/>
              </w:rPr>
              <w:t>5</w:t>
            </w:r>
          </w:p>
        </w:tc>
      </w:tr>
      <w:tr w14:paraId="4667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32A52491">
            <w:pPr>
              <w:tabs>
                <w:tab w:val="left" w:pos="1276"/>
              </w:tabs>
              <w:jc w:val="center"/>
              <w:rPr>
                <w:sz w:val="20"/>
                <w:szCs w:val="20"/>
              </w:rPr>
            </w:pPr>
          </w:p>
        </w:tc>
        <w:tc>
          <w:tcPr>
            <w:tcW w:w="7684" w:type="dxa"/>
          </w:tcPr>
          <w:p w14:paraId="04789FD4">
            <w:pPr>
              <w:pStyle w:val="15"/>
              <w:tabs>
                <w:tab w:val="left" w:pos="2201"/>
              </w:tabs>
              <w:jc w:val="both"/>
              <w:rPr>
                <w:b/>
                <w:sz w:val="20"/>
                <w:szCs w:val="20"/>
                <w:lang w:val="kk-KZ"/>
              </w:rPr>
            </w:pPr>
            <w:r>
              <w:rPr>
                <w:b/>
                <w:sz w:val="20"/>
                <w:szCs w:val="20"/>
                <w:lang w:val="kk-KZ"/>
              </w:rPr>
              <w:t>СӨЖ</w:t>
            </w:r>
            <w:r>
              <w:rPr>
                <w:b/>
                <w:sz w:val="20"/>
                <w:szCs w:val="20"/>
              </w:rPr>
              <w:t xml:space="preserve"> </w:t>
            </w:r>
            <w:r>
              <w:rPr>
                <w:b/>
                <w:sz w:val="20"/>
                <w:szCs w:val="20"/>
                <w:lang w:val="kk-KZ"/>
              </w:rPr>
              <w:t>2</w:t>
            </w:r>
            <w:r>
              <w:rPr>
                <w:b/>
                <w:sz w:val="20"/>
                <w:szCs w:val="20"/>
              </w:rPr>
              <w:t xml:space="preserve">.  </w:t>
            </w:r>
            <w:r>
              <w:rPr>
                <w:sz w:val="20"/>
                <w:szCs w:val="20"/>
                <w:lang w:val="kk-KZ"/>
              </w:rPr>
              <w:t>Мотивация теорияларына талдау жасаңыз</w:t>
            </w:r>
          </w:p>
        </w:tc>
        <w:tc>
          <w:tcPr>
            <w:tcW w:w="850" w:type="dxa"/>
          </w:tcPr>
          <w:p w14:paraId="229830A1">
            <w:pPr>
              <w:tabs>
                <w:tab w:val="left" w:pos="1276"/>
              </w:tabs>
              <w:jc w:val="center"/>
              <w:rPr>
                <w:sz w:val="20"/>
                <w:szCs w:val="20"/>
              </w:rPr>
            </w:pPr>
          </w:p>
        </w:tc>
        <w:tc>
          <w:tcPr>
            <w:tcW w:w="1011" w:type="dxa"/>
          </w:tcPr>
          <w:p w14:paraId="438E5533">
            <w:pPr>
              <w:tabs>
                <w:tab w:val="left" w:pos="1276"/>
              </w:tabs>
              <w:jc w:val="center"/>
              <w:rPr>
                <w:sz w:val="20"/>
                <w:szCs w:val="20"/>
                <w:lang w:val="kk-KZ"/>
              </w:rPr>
            </w:pPr>
            <w:r>
              <w:rPr>
                <w:sz w:val="20"/>
                <w:szCs w:val="20"/>
                <w:lang w:val="kk-KZ"/>
              </w:rPr>
              <w:t>23</w:t>
            </w:r>
          </w:p>
        </w:tc>
      </w:tr>
      <w:tr w14:paraId="462A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044167AA">
            <w:pPr>
              <w:tabs>
                <w:tab w:val="left" w:pos="1276"/>
              </w:tabs>
              <w:jc w:val="center"/>
              <w:rPr>
                <w:sz w:val="20"/>
                <w:szCs w:val="20"/>
              </w:rPr>
            </w:pPr>
          </w:p>
          <w:p w14:paraId="5C32960F">
            <w:pPr>
              <w:tabs>
                <w:tab w:val="left" w:pos="1276"/>
              </w:tabs>
              <w:jc w:val="center"/>
              <w:rPr>
                <w:sz w:val="20"/>
                <w:szCs w:val="20"/>
              </w:rPr>
            </w:pPr>
            <w:r>
              <w:rPr>
                <w:sz w:val="20"/>
                <w:szCs w:val="20"/>
              </w:rPr>
              <w:t>7</w:t>
            </w:r>
          </w:p>
        </w:tc>
        <w:tc>
          <w:tcPr>
            <w:tcW w:w="7684" w:type="dxa"/>
          </w:tcPr>
          <w:p w14:paraId="1BB3AB39">
            <w:pPr>
              <w:tabs>
                <w:tab w:val="left" w:pos="1276"/>
              </w:tabs>
              <w:jc w:val="both"/>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sz w:val="20"/>
                <w:szCs w:val="20"/>
                <w:lang w:val="kk-KZ"/>
              </w:rPr>
              <w:t>Әлеуметтік өзіндік және кәсіби өзіндік анықталудың психологиялық  ерекшеліктері</w:t>
            </w:r>
          </w:p>
        </w:tc>
        <w:tc>
          <w:tcPr>
            <w:tcW w:w="850" w:type="dxa"/>
          </w:tcPr>
          <w:p w14:paraId="56BC6127">
            <w:pPr>
              <w:tabs>
                <w:tab w:val="left" w:pos="1276"/>
              </w:tabs>
              <w:jc w:val="center"/>
              <w:rPr>
                <w:sz w:val="20"/>
                <w:szCs w:val="20"/>
              </w:rPr>
            </w:pPr>
            <w:r>
              <w:rPr>
                <w:sz w:val="20"/>
                <w:szCs w:val="20"/>
              </w:rPr>
              <w:t>1</w:t>
            </w:r>
          </w:p>
        </w:tc>
        <w:tc>
          <w:tcPr>
            <w:tcW w:w="1011" w:type="dxa"/>
          </w:tcPr>
          <w:p w14:paraId="13E7FEE5">
            <w:pPr>
              <w:tabs>
                <w:tab w:val="left" w:pos="1276"/>
              </w:tabs>
              <w:jc w:val="center"/>
              <w:rPr>
                <w:sz w:val="20"/>
                <w:szCs w:val="20"/>
              </w:rPr>
            </w:pPr>
            <w:r>
              <w:rPr>
                <w:sz w:val="20"/>
                <w:szCs w:val="20"/>
              </w:rPr>
              <w:t>5</w:t>
            </w:r>
          </w:p>
        </w:tc>
      </w:tr>
      <w:tr w14:paraId="40E4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61316043">
            <w:pPr>
              <w:tabs>
                <w:tab w:val="left" w:pos="1276"/>
              </w:tabs>
              <w:jc w:val="center"/>
              <w:rPr>
                <w:b/>
                <w:sz w:val="20"/>
                <w:szCs w:val="20"/>
              </w:rPr>
            </w:pPr>
          </w:p>
        </w:tc>
        <w:tc>
          <w:tcPr>
            <w:tcW w:w="7684" w:type="dxa"/>
          </w:tcPr>
          <w:p w14:paraId="3E46E1A0">
            <w:pPr>
              <w:tabs>
                <w:tab w:val="left" w:pos="1276"/>
              </w:tabs>
              <w:jc w:val="both"/>
              <w:rPr>
                <w:b/>
                <w:sz w:val="20"/>
                <w:szCs w:val="20"/>
              </w:rPr>
            </w:pPr>
            <w:r>
              <w:rPr>
                <w:b/>
                <w:sz w:val="20"/>
                <w:szCs w:val="20"/>
              </w:rPr>
              <w:t>С</w:t>
            </w:r>
            <w:r>
              <w:rPr>
                <w:b/>
                <w:sz w:val="20"/>
                <w:szCs w:val="20"/>
                <w:lang w:val="kk-KZ"/>
              </w:rPr>
              <w:t xml:space="preserve">С </w:t>
            </w:r>
            <w:r>
              <w:rPr>
                <w:b/>
                <w:sz w:val="20"/>
                <w:szCs w:val="20"/>
              </w:rPr>
              <w:t>7.</w:t>
            </w:r>
            <w:r>
              <w:rPr>
                <w:b/>
                <w:sz w:val="20"/>
                <w:szCs w:val="20"/>
                <w:lang w:val="kk-KZ"/>
              </w:rPr>
              <w:t xml:space="preserve"> </w:t>
            </w:r>
            <w:r>
              <w:rPr>
                <w:bCs/>
                <w:sz w:val="20"/>
                <w:szCs w:val="20"/>
                <w:lang w:val="kk-KZ" w:eastAsia="ar-SA"/>
              </w:rPr>
              <w:t xml:space="preserve">Темперамент типтері бойынша тұлғаның психологиялық сипаттамаларын бағалау. </w:t>
            </w:r>
            <w:r>
              <w:rPr>
                <w:sz w:val="20"/>
                <w:szCs w:val="20"/>
                <w:lang w:val="kk-KZ"/>
              </w:rPr>
              <w:t>Тұлға дамуындағыдағы  құндылықтар  және құндылықтарға бағдарлану</w:t>
            </w:r>
          </w:p>
        </w:tc>
        <w:tc>
          <w:tcPr>
            <w:tcW w:w="850" w:type="dxa"/>
          </w:tcPr>
          <w:p w14:paraId="404A978F">
            <w:pPr>
              <w:tabs>
                <w:tab w:val="left" w:pos="1276"/>
              </w:tabs>
              <w:jc w:val="center"/>
              <w:rPr>
                <w:sz w:val="20"/>
                <w:szCs w:val="20"/>
              </w:rPr>
            </w:pPr>
            <w:r>
              <w:rPr>
                <w:sz w:val="20"/>
                <w:szCs w:val="20"/>
              </w:rPr>
              <w:t>2</w:t>
            </w:r>
          </w:p>
        </w:tc>
        <w:tc>
          <w:tcPr>
            <w:tcW w:w="1011" w:type="dxa"/>
          </w:tcPr>
          <w:p w14:paraId="08A51A06">
            <w:pPr>
              <w:tabs>
                <w:tab w:val="left" w:pos="1276"/>
              </w:tabs>
              <w:jc w:val="center"/>
              <w:rPr>
                <w:sz w:val="20"/>
                <w:szCs w:val="20"/>
                <w:lang w:val="kk-KZ"/>
              </w:rPr>
            </w:pPr>
            <w:r>
              <w:rPr>
                <w:sz w:val="20"/>
                <w:szCs w:val="20"/>
                <w:lang w:val="kk-KZ"/>
              </w:rPr>
              <w:t>10</w:t>
            </w:r>
          </w:p>
        </w:tc>
      </w:tr>
      <w:tr w14:paraId="7AAD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0AB39A45">
            <w:pPr>
              <w:tabs>
                <w:tab w:val="left" w:pos="1276"/>
              </w:tabs>
              <w:jc w:val="center"/>
              <w:rPr>
                <w:b/>
                <w:sz w:val="20"/>
                <w:szCs w:val="20"/>
              </w:rPr>
            </w:pPr>
          </w:p>
        </w:tc>
        <w:tc>
          <w:tcPr>
            <w:tcW w:w="7684" w:type="dxa"/>
          </w:tcPr>
          <w:p w14:paraId="273211D3">
            <w:pPr>
              <w:jc w:val="both"/>
              <w:rPr>
                <w:sz w:val="20"/>
                <w:szCs w:val="20"/>
                <w:lang w:val="kk-KZ"/>
              </w:rPr>
            </w:pPr>
            <w:r>
              <w:rPr>
                <w:b/>
                <w:sz w:val="20"/>
                <w:szCs w:val="20"/>
                <w:lang w:val="kk-KZ"/>
              </w:rPr>
              <w:t>СОӨЖ</w:t>
            </w:r>
            <w:r>
              <w:rPr>
                <w:b/>
                <w:sz w:val="20"/>
                <w:szCs w:val="20"/>
              </w:rPr>
              <w:t xml:space="preserve"> 3. </w:t>
            </w:r>
            <w:r>
              <w:rPr>
                <w:b/>
                <w:sz w:val="20"/>
                <w:szCs w:val="20"/>
                <w:lang w:val="kk-KZ"/>
              </w:rPr>
              <w:t xml:space="preserve"> </w:t>
            </w:r>
            <w:r>
              <w:rPr>
                <w:sz w:val="20"/>
                <w:szCs w:val="20"/>
                <w:lang w:val="kk-KZ"/>
              </w:rPr>
              <w:t xml:space="preserve">Коллоквиум (бақылау жұмысы, тест, жоба, эссе, жағдаяттық есеп және т.б.). </w:t>
            </w:r>
          </w:p>
        </w:tc>
        <w:tc>
          <w:tcPr>
            <w:tcW w:w="850" w:type="dxa"/>
          </w:tcPr>
          <w:p w14:paraId="46E28D70">
            <w:pPr>
              <w:tabs>
                <w:tab w:val="left" w:pos="1276"/>
              </w:tabs>
              <w:jc w:val="center"/>
              <w:rPr>
                <w:b/>
                <w:sz w:val="20"/>
                <w:szCs w:val="20"/>
                <w:lang w:val="kk-KZ"/>
              </w:rPr>
            </w:pPr>
            <w:r>
              <w:rPr>
                <w:b/>
                <w:sz w:val="20"/>
                <w:szCs w:val="20"/>
                <w:lang w:val="kk-KZ"/>
              </w:rPr>
              <w:t>-</w:t>
            </w:r>
          </w:p>
        </w:tc>
        <w:tc>
          <w:tcPr>
            <w:tcW w:w="1011" w:type="dxa"/>
          </w:tcPr>
          <w:p w14:paraId="7C58EDF5">
            <w:pPr>
              <w:tabs>
                <w:tab w:val="left" w:pos="1276"/>
              </w:tabs>
              <w:jc w:val="center"/>
              <w:rPr>
                <w:sz w:val="20"/>
                <w:szCs w:val="20"/>
                <w:lang w:val="kk-KZ"/>
              </w:rPr>
            </w:pPr>
            <w:r>
              <w:rPr>
                <w:sz w:val="20"/>
                <w:szCs w:val="20"/>
                <w:lang w:val="kk-KZ"/>
              </w:rPr>
              <w:t>-</w:t>
            </w:r>
          </w:p>
        </w:tc>
      </w:tr>
      <w:tr w14:paraId="3A25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4" w:type="dxa"/>
            <w:gridSpan w:val="2"/>
          </w:tcPr>
          <w:p w14:paraId="760E55F8">
            <w:pPr>
              <w:jc w:val="both"/>
              <w:rPr>
                <w:b/>
                <w:sz w:val="20"/>
                <w:szCs w:val="20"/>
              </w:rPr>
            </w:pPr>
            <w:r>
              <w:rPr>
                <w:b/>
                <w:sz w:val="20"/>
                <w:szCs w:val="20"/>
                <w:lang w:val="kk-KZ"/>
              </w:rPr>
              <w:t xml:space="preserve">   АБ 1</w:t>
            </w:r>
          </w:p>
        </w:tc>
        <w:tc>
          <w:tcPr>
            <w:tcW w:w="850" w:type="dxa"/>
          </w:tcPr>
          <w:p w14:paraId="1F050F32">
            <w:pPr>
              <w:tabs>
                <w:tab w:val="left" w:pos="1276"/>
              </w:tabs>
              <w:jc w:val="center"/>
              <w:rPr>
                <w:b/>
                <w:sz w:val="20"/>
                <w:szCs w:val="20"/>
              </w:rPr>
            </w:pPr>
          </w:p>
        </w:tc>
        <w:tc>
          <w:tcPr>
            <w:tcW w:w="1011" w:type="dxa"/>
          </w:tcPr>
          <w:p w14:paraId="2024ADA2">
            <w:pPr>
              <w:tabs>
                <w:tab w:val="left" w:pos="1276"/>
              </w:tabs>
              <w:jc w:val="center"/>
              <w:rPr>
                <w:b/>
                <w:sz w:val="20"/>
                <w:szCs w:val="20"/>
                <w:lang w:val="kk-KZ"/>
              </w:rPr>
            </w:pPr>
            <w:r>
              <w:rPr>
                <w:b/>
                <w:sz w:val="20"/>
                <w:szCs w:val="20"/>
                <w:lang w:val="kk-KZ"/>
              </w:rPr>
              <w:t>100</w:t>
            </w:r>
          </w:p>
        </w:tc>
      </w:tr>
      <w:tr w14:paraId="001A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B848885">
            <w:pPr>
              <w:tabs>
                <w:tab w:val="left" w:pos="1276"/>
              </w:tabs>
              <w:jc w:val="center"/>
              <w:rPr>
                <w:sz w:val="20"/>
                <w:szCs w:val="20"/>
              </w:rPr>
            </w:pPr>
            <w:r>
              <w:rPr>
                <w:sz w:val="20"/>
                <w:szCs w:val="20"/>
              </w:rPr>
              <w:t>8</w:t>
            </w:r>
          </w:p>
        </w:tc>
        <w:tc>
          <w:tcPr>
            <w:tcW w:w="7684" w:type="dxa"/>
          </w:tcPr>
          <w:p w14:paraId="06762B24">
            <w:pPr>
              <w:tabs>
                <w:tab w:val="left" w:pos="1276"/>
              </w:tabs>
              <w:jc w:val="both"/>
              <w:rPr>
                <w:b/>
                <w:sz w:val="20"/>
                <w:szCs w:val="20"/>
              </w:rPr>
            </w:pPr>
            <w:r>
              <w:rPr>
                <w:b/>
                <w:sz w:val="20"/>
                <w:szCs w:val="20"/>
                <w:lang w:val="kk-KZ"/>
              </w:rPr>
              <w:t xml:space="preserve">Д </w:t>
            </w:r>
            <w:r>
              <w:rPr>
                <w:b/>
                <w:sz w:val="20"/>
                <w:szCs w:val="20"/>
              </w:rPr>
              <w:t>8.</w:t>
            </w:r>
            <w:r>
              <w:rPr>
                <w:sz w:val="20"/>
                <w:szCs w:val="20"/>
                <w:lang w:val="kk-KZ"/>
              </w:rPr>
              <w:t xml:space="preserve"> </w:t>
            </w:r>
            <w:r>
              <w:rPr>
                <w:bCs/>
                <w:sz w:val="20"/>
                <w:szCs w:val="20"/>
                <w:lang w:val="kk-KZ" w:eastAsia="ar-SA"/>
              </w:rPr>
              <w:t xml:space="preserve">Психологиялық денсаулықты зерттеудің теориялық </w:t>
            </w:r>
            <w:r>
              <w:rPr>
                <w:sz w:val="20"/>
                <w:szCs w:val="20"/>
                <w:lang w:val="kk-KZ"/>
              </w:rPr>
              <w:t>мәселелері</w:t>
            </w:r>
          </w:p>
        </w:tc>
        <w:tc>
          <w:tcPr>
            <w:tcW w:w="850" w:type="dxa"/>
          </w:tcPr>
          <w:p w14:paraId="7E61A8DD">
            <w:pPr>
              <w:tabs>
                <w:tab w:val="left" w:pos="1276"/>
              </w:tabs>
              <w:jc w:val="center"/>
              <w:rPr>
                <w:sz w:val="20"/>
                <w:szCs w:val="20"/>
              </w:rPr>
            </w:pPr>
            <w:r>
              <w:rPr>
                <w:sz w:val="20"/>
                <w:szCs w:val="20"/>
              </w:rPr>
              <w:t>1</w:t>
            </w:r>
          </w:p>
        </w:tc>
        <w:tc>
          <w:tcPr>
            <w:tcW w:w="1011" w:type="dxa"/>
          </w:tcPr>
          <w:p w14:paraId="03982D9C">
            <w:pPr>
              <w:tabs>
                <w:tab w:val="left" w:pos="1276"/>
              </w:tabs>
              <w:jc w:val="center"/>
              <w:rPr>
                <w:sz w:val="20"/>
                <w:szCs w:val="20"/>
              </w:rPr>
            </w:pPr>
            <w:r>
              <w:rPr>
                <w:sz w:val="20"/>
                <w:szCs w:val="20"/>
              </w:rPr>
              <w:t>5</w:t>
            </w:r>
          </w:p>
        </w:tc>
      </w:tr>
      <w:tr w14:paraId="1007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111F1960">
            <w:pPr>
              <w:tabs>
                <w:tab w:val="left" w:pos="1276"/>
              </w:tabs>
              <w:jc w:val="center"/>
              <w:rPr>
                <w:sz w:val="20"/>
                <w:szCs w:val="20"/>
              </w:rPr>
            </w:pPr>
          </w:p>
          <w:p w14:paraId="711D3B16">
            <w:pPr>
              <w:tabs>
                <w:tab w:val="left" w:pos="1276"/>
              </w:tabs>
              <w:jc w:val="center"/>
              <w:rPr>
                <w:sz w:val="20"/>
                <w:szCs w:val="20"/>
              </w:rPr>
            </w:pPr>
            <w:r>
              <w:rPr>
                <w:sz w:val="20"/>
                <w:szCs w:val="20"/>
              </w:rPr>
              <w:t>9</w:t>
            </w:r>
          </w:p>
        </w:tc>
        <w:tc>
          <w:tcPr>
            <w:tcW w:w="7684" w:type="dxa"/>
          </w:tcPr>
          <w:p w14:paraId="0970A094">
            <w:pPr>
              <w:tabs>
                <w:tab w:val="left" w:pos="1276"/>
              </w:tabs>
              <w:jc w:val="both"/>
              <w:rPr>
                <w:b/>
                <w:sz w:val="20"/>
                <w:szCs w:val="20"/>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Қарым-қатынас процесінің психологиялық ерекшеліктері</w:t>
            </w:r>
          </w:p>
        </w:tc>
        <w:tc>
          <w:tcPr>
            <w:tcW w:w="850" w:type="dxa"/>
          </w:tcPr>
          <w:p w14:paraId="40CD14DF">
            <w:pPr>
              <w:tabs>
                <w:tab w:val="left" w:pos="1276"/>
              </w:tabs>
              <w:jc w:val="center"/>
              <w:rPr>
                <w:sz w:val="20"/>
                <w:szCs w:val="20"/>
              </w:rPr>
            </w:pPr>
            <w:r>
              <w:rPr>
                <w:sz w:val="20"/>
                <w:szCs w:val="20"/>
              </w:rPr>
              <w:t>1</w:t>
            </w:r>
          </w:p>
        </w:tc>
        <w:tc>
          <w:tcPr>
            <w:tcW w:w="1011" w:type="dxa"/>
          </w:tcPr>
          <w:p w14:paraId="16A69751">
            <w:pPr>
              <w:tabs>
                <w:tab w:val="left" w:pos="1276"/>
              </w:tabs>
              <w:jc w:val="center"/>
              <w:rPr>
                <w:sz w:val="20"/>
                <w:szCs w:val="20"/>
              </w:rPr>
            </w:pPr>
            <w:r>
              <w:rPr>
                <w:sz w:val="20"/>
                <w:szCs w:val="20"/>
              </w:rPr>
              <w:t>5</w:t>
            </w:r>
          </w:p>
        </w:tc>
      </w:tr>
      <w:tr w14:paraId="4D2E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115AC6F0">
            <w:pPr>
              <w:tabs>
                <w:tab w:val="left" w:pos="1276"/>
              </w:tabs>
              <w:jc w:val="center"/>
              <w:rPr>
                <w:sz w:val="20"/>
                <w:szCs w:val="20"/>
              </w:rPr>
            </w:pPr>
          </w:p>
        </w:tc>
        <w:tc>
          <w:tcPr>
            <w:tcW w:w="7684" w:type="dxa"/>
          </w:tcPr>
          <w:p w14:paraId="628EAEFD">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Pr>
                <w:bCs/>
                <w:sz w:val="20"/>
                <w:szCs w:val="20"/>
                <w:lang w:val="kk-KZ" w:eastAsia="ar-SA"/>
              </w:rPr>
              <w:t xml:space="preserve">Қазіргі жаңа замануи қоғамдағы  кәсіби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Pr>
                <w:sz w:val="20"/>
                <w:szCs w:val="20"/>
                <w:lang w:val="kk-KZ"/>
              </w:rPr>
              <w:t>мәселелері</w:t>
            </w:r>
          </w:p>
        </w:tc>
        <w:tc>
          <w:tcPr>
            <w:tcW w:w="850" w:type="dxa"/>
          </w:tcPr>
          <w:p w14:paraId="16DC1CE5">
            <w:pPr>
              <w:tabs>
                <w:tab w:val="left" w:pos="1276"/>
              </w:tabs>
              <w:jc w:val="center"/>
              <w:rPr>
                <w:sz w:val="20"/>
                <w:szCs w:val="20"/>
              </w:rPr>
            </w:pPr>
            <w:r>
              <w:rPr>
                <w:sz w:val="20"/>
                <w:szCs w:val="20"/>
              </w:rPr>
              <w:t>2</w:t>
            </w:r>
          </w:p>
        </w:tc>
        <w:tc>
          <w:tcPr>
            <w:tcW w:w="1011" w:type="dxa"/>
          </w:tcPr>
          <w:p w14:paraId="154D2FC5">
            <w:pPr>
              <w:tabs>
                <w:tab w:val="left" w:pos="1276"/>
              </w:tabs>
              <w:jc w:val="center"/>
              <w:rPr>
                <w:sz w:val="20"/>
                <w:szCs w:val="20"/>
                <w:lang w:val="kk-KZ"/>
              </w:rPr>
            </w:pPr>
            <w:r>
              <w:rPr>
                <w:sz w:val="20"/>
                <w:szCs w:val="20"/>
                <w:lang w:val="kk-KZ"/>
              </w:rPr>
              <w:t>5</w:t>
            </w:r>
          </w:p>
        </w:tc>
      </w:tr>
      <w:tr w14:paraId="1F0D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07A60B74">
            <w:pPr>
              <w:tabs>
                <w:tab w:val="left" w:pos="1276"/>
              </w:tabs>
              <w:jc w:val="center"/>
              <w:rPr>
                <w:sz w:val="20"/>
                <w:szCs w:val="20"/>
              </w:rPr>
            </w:pPr>
          </w:p>
          <w:p w14:paraId="08120483">
            <w:pPr>
              <w:tabs>
                <w:tab w:val="left" w:pos="1276"/>
              </w:tabs>
              <w:jc w:val="center"/>
              <w:rPr>
                <w:sz w:val="20"/>
                <w:szCs w:val="20"/>
              </w:rPr>
            </w:pPr>
            <w:r>
              <w:rPr>
                <w:sz w:val="20"/>
                <w:szCs w:val="20"/>
              </w:rPr>
              <w:t>10</w:t>
            </w:r>
          </w:p>
        </w:tc>
        <w:tc>
          <w:tcPr>
            <w:tcW w:w="7684" w:type="dxa"/>
          </w:tcPr>
          <w:p w14:paraId="3643BEE0">
            <w:pPr>
              <w:tabs>
                <w:tab w:val="left" w:pos="1276"/>
              </w:tabs>
              <w:jc w:val="both"/>
              <w:rPr>
                <w:b/>
                <w:sz w:val="20"/>
                <w:szCs w:val="20"/>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Тұлғааралық қарым-қатынас тұлғалық дамудың  негізі ретінде</w:t>
            </w:r>
          </w:p>
        </w:tc>
        <w:tc>
          <w:tcPr>
            <w:tcW w:w="850" w:type="dxa"/>
          </w:tcPr>
          <w:p w14:paraId="5FFE746F">
            <w:pPr>
              <w:tabs>
                <w:tab w:val="left" w:pos="1276"/>
              </w:tabs>
              <w:jc w:val="center"/>
              <w:rPr>
                <w:sz w:val="20"/>
                <w:szCs w:val="20"/>
              </w:rPr>
            </w:pPr>
            <w:r>
              <w:rPr>
                <w:sz w:val="20"/>
                <w:szCs w:val="20"/>
              </w:rPr>
              <w:t>1</w:t>
            </w:r>
          </w:p>
        </w:tc>
        <w:tc>
          <w:tcPr>
            <w:tcW w:w="1011" w:type="dxa"/>
          </w:tcPr>
          <w:p w14:paraId="3FC5B717">
            <w:pPr>
              <w:tabs>
                <w:tab w:val="left" w:pos="1276"/>
              </w:tabs>
              <w:jc w:val="center"/>
              <w:rPr>
                <w:sz w:val="20"/>
                <w:szCs w:val="20"/>
              </w:rPr>
            </w:pPr>
            <w:r>
              <w:rPr>
                <w:sz w:val="20"/>
                <w:szCs w:val="20"/>
              </w:rPr>
              <w:t>5</w:t>
            </w:r>
          </w:p>
        </w:tc>
      </w:tr>
      <w:tr w14:paraId="216E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70BEE264">
            <w:pPr>
              <w:tabs>
                <w:tab w:val="left" w:pos="1276"/>
              </w:tabs>
              <w:jc w:val="center"/>
              <w:rPr>
                <w:sz w:val="20"/>
                <w:szCs w:val="20"/>
              </w:rPr>
            </w:pPr>
          </w:p>
        </w:tc>
        <w:tc>
          <w:tcPr>
            <w:tcW w:w="7684" w:type="dxa"/>
          </w:tcPr>
          <w:p w14:paraId="66000A77">
            <w:pPr>
              <w:tabs>
                <w:tab w:val="left" w:pos="1276"/>
              </w:tabs>
              <w:jc w:val="both"/>
              <w:rPr>
                <w:b/>
                <w:sz w:val="20"/>
                <w:szCs w:val="20"/>
              </w:rPr>
            </w:pPr>
            <w:r>
              <w:rPr>
                <w:b/>
                <w:sz w:val="20"/>
                <w:szCs w:val="20"/>
                <w:lang w:val="kk-KZ"/>
              </w:rPr>
              <w:t>СОӨЖ</w:t>
            </w:r>
            <w:r>
              <w:rPr>
                <w:b/>
                <w:sz w:val="20"/>
                <w:szCs w:val="20"/>
              </w:rPr>
              <w:t xml:space="preserve"> 4. </w:t>
            </w:r>
            <w:r>
              <w:rPr>
                <w:sz w:val="20"/>
                <w:szCs w:val="20"/>
                <w:lang w:val="kk-KZ"/>
              </w:rPr>
              <w:t>СӨЖ 3 орындау бойынша кеңес беру.</w:t>
            </w:r>
          </w:p>
        </w:tc>
        <w:tc>
          <w:tcPr>
            <w:tcW w:w="850" w:type="dxa"/>
          </w:tcPr>
          <w:p w14:paraId="2A9E660D">
            <w:pPr>
              <w:tabs>
                <w:tab w:val="left" w:pos="1276"/>
              </w:tabs>
              <w:jc w:val="center"/>
              <w:rPr>
                <w:b/>
                <w:sz w:val="20"/>
                <w:szCs w:val="20"/>
                <w:lang w:val="kk-KZ"/>
              </w:rPr>
            </w:pPr>
            <w:r>
              <w:rPr>
                <w:b/>
                <w:sz w:val="20"/>
                <w:szCs w:val="20"/>
                <w:lang w:val="kk-KZ"/>
              </w:rPr>
              <w:t>-</w:t>
            </w:r>
          </w:p>
        </w:tc>
        <w:tc>
          <w:tcPr>
            <w:tcW w:w="1011" w:type="dxa"/>
          </w:tcPr>
          <w:p w14:paraId="19BDCD01">
            <w:pPr>
              <w:tabs>
                <w:tab w:val="left" w:pos="1276"/>
              </w:tabs>
              <w:jc w:val="center"/>
              <w:rPr>
                <w:b/>
                <w:sz w:val="20"/>
                <w:szCs w:val="20"/>
                <w:lang w:val="kk-KZ"/>
              </w:rPr>
            </w:pPr>
            <w:r>
              <w:rPr>
                <w:b/>
                <w:sz w:val="20"/>
                <w:szCs w:val="20"/>
                <w:lang w:val="kk-KZ"/>
              </w:rPr>
              <w:t>-</w:t>
            </w:r>
          </w:p>
        </w:tc>
      </w:tr>
      <w:tr w14:paraId="52E3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1FE899BB">
            <w:pPr>
              <w:tabs>
                <w:tab w:val="left" w:pos="1276"/>
              </w:tabs>
              <w:jc w:val="center"/>
              <w:rPr>
                <w:sz w:val="20"/>
                <w:szCs w:val="20"/>
              </w:rPr>
            </w:pPr>
          </w:p>
          <w:p w14:paraId="395E4BB6">
            <w:pPr>
              <w:tabs>
                <w:tab w:val="left" w:pos="1276"/>
              </w:tabs>
              <w:jc w:val="center"/>
              <w:rPr>
                <w:sz w:val="20"/>
                <w:szCs w:val="20"/>
              </w:rPr>
            </w:pPr>
            <w:r>
              <w:rPr>
                <w:sz w:val="20"/>
                <w:szCs w:val="20"/>
              </w:rPr>
              <w:t>11</w:t>
            </w:r>
          </w:p>
        </w:tc>
        <w:tc>
          <w:tcPr>
            <w:tcW w:w="7684" w:type="dxa"/>
          </w:tcPr>
          <w:p w14:paraId="718B6878">
            <w:pPr>
              <w:tabs>
                <w:tab w:val="left" w:pos="1276"/>
              </w:tabs>
              <w:jc w:val="both"/>
              <w:rPr>
                <w:b/>
                <w:sz w:val="20"/>
                <w:szCs w:val="20"/>
                <w:lang w:val="kk-KZ"/>
              </w:rPr>
            </w:pPr>
            <w:r>
              <w:rPr>
                <w:b/>
                <w:sz w:val="20"/>
                <w:szCs w:val="20"/>
                <w:lang w:val="kk-KZ"/>
              </w:rPr>
              <w:t xml:space="preserve">Д </w:t>
            </w:r>
            <w:r>
              <w:rPr>
                <w:b/>
                <w:sz w:val="20"/>
                <w:szCs w:val="20"/>
              </w:rPr>
              <w:t>11.</w:t>
            </w:r>
            <w:r>
              <w:rPr>
                <w:sz w:val="20"/>
                <w:szCs w:val="20"/>
                <w:lang w:val="kk-KZ"/>
              </w:rPr>
              <w:t xml:space="preserve"> Тұлғаның коммуникативті дағдылары және коммуникация модельдері</w:t>
            </w:r>
          </w:p>
        </w:tc>
        <w:tc>
          <w:tcPr>
            <w:tcW w:w="850" w:type="dxa"/>
          </w:tcPr>
          <w:p w14:paraId="0C33BE41">
            <w:pPr>
              <w:tabs>
                <w:tab w:val="left" w:pos="1276"/>
              </w:tabs>
              <w:jc w:val="center"/>
              <w:rPr>
                <w:sz w:val="20"/>
                <w:szCs w:val="20"/>
              </w:rPr>
            </w:pPr>
            <w:r>
              <w:rPr>
                <w:sz w:val="20"/>
                <w:szCs w:val="20"/>
              </w:rPr>
              <w:t>1</w:t>
            </w:r>
          </w:p>
        </w:tc>
        <w:tc>
          <w:tcPr>
            <w:tcW w:w="1011" w:type="dxa"/>
          </w:tcPr>
          <w:p w14:paraId="3816846D">
            <w:pPr>
              <w:tabs>
                <w:tab w:val="left" w:pos="1276"/>
              </w:tabs>
              <w:jc w:val="center"/>
              <w:rPr>
                <w:sz w:val="20"/>
                <w:szCs w:val="20"/>
              </w:rPr>
            </w:pPr>
            <w:r>
              <w:rPr>
                <w:sz w:val="20"/>
                <w:szCs w:val="20"/>
              </w:rPr>
              <w:t>5</w:t>
            </w:r>
          </w:p>
        </w:tc>
      </w:tr>
      <w:tr w14:paraId="0AB4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6F82A978">
            <w:pPr>
              <w:tabs>
                <w:tab w:val="left" w:pos="1276"/>
              </w:tabs>
              <w:jc w:val="center"/>
              <w:rPr>
                <w:sz w:val="20"/>
                <w:szCs w:val="20"/>
              </w:rPr>
            </w:pPr>
          </w:p>
        </w:tc>
        <w:tc>
          <w:tcPr>
            <w:tcW w:w="7684" w:type="dxa"/>
          </w:tcPr>
          <w:p w14:paraId="02AC4B25">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Pr>
                <w:bCs/>
                <w:sz w:val="20"/>
                <w:szCs w:val="20"/>
                <w:lang w:val="kk-KZ" w:eastAsia="ar-SA"/>
              </w:rPr>
              <w:t xml:space="preserve">Қарым-қатынас психологиясы. </w:t>
            </w:r>
            <w:r>
              <w:rPr>
                <w:sz w:val="20"/>
                <w:szCs w:val="20"/>
                <w:lang w:val="kk-KZ"/>
              </w:rPr>
              <w:t>Тұлғаның коммуникативті дағдылары және коммуникация модельдері</w:t>
            </w:r>
          </w:p>
        </w:tc>
        <w:tc>
          <w:tcPr>
            <w:tcW w:w="850" w:type="dxa"/>
          </w:tcPr>
          <w:p w14:paraId="26CB894F">
            <w:pPr>
              <w:tabs>
                <w:tab w:val="left" w:pos="1276"/>
              </w:tabs>
              <w:jc w:val="center"/>
              <w:rPr>
                <w:sz w:val="20"/>
                <w:szCs w:val="20"/>
                <w:lang w:val="kk-KZ"/>
              </w:rPr>
            </w:pPr>
            <w:r>
              <w:rPr>
                <w:sz w:val="20"/>
                <w:szCs w:val="20"/>
                <w:lang w:val="kk-KZ"/>
              </w:rPr>
              <w:t>2</w:t>
            </w:r>
          </w:p>
        </w:tc>
        <w:tc>
          <w:tcPr>
            <w:tcW w:w="1011" w:type="dxa"/>
          </w:tcPr>
          <w:p w14:paraId="695F5E63">
            <w:pPr>
              <w:tabs>
                <w:tab w:val="left" w:pos="1276"/>
              </w:tabs>
              <w:jc w:val="center"/>
              <w:rPr>
                <w:sz w:val="20"/>
                <w:szCs w:val="20"/>
                <w:lang w:val="kk-KZ"/>
              </w:rPr>
            </w:pPr>
            <w:r>
              <w:rPr>
                <w:sz w:val="20"/>
                <w:szCs w:val="20"/>
                <w:lang w:val="kk-KZ"/>
              </w:rPr>
              <w:t>5</w:t>
            </w:r>
          </w:p>
        </w:tc>
      </w:tr>
      <w:tr w14:paraId="50ED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57F9604E">
            <w:pPr>
              <w:tabs>
                <w:tab w:val="left" w:pos="1276"/>
              </w:tabs>
              <w:jc w:val="center"/>
              <w:rPr>
                <w:sz w:val="20"/>
                <w:szCs w:val="20"/>
                <w:lang w:val="kk-KZ"/>
              </w:rPr>
            </w:pPr>
          </w:p>
        </w:tc>
        <w:tc>
          <w:tcPr>
            <w:tcW w:w="7684" w:type="dxa"/>
          </w:tcPr>
          <w:p w14:paraId="14F08514">
            <w:pPr>
              <w:widowControl w:val="0"/>
              <w:autoSpaceDE w:val="0"/>
              <w:autoSpaceDN w:val="0"/>
              <w:adjustRightInd w:val="0"/>
              <w:jc w:val="both"/>
              <w:rPr>
                <w:rFonts w:ascii="KZ Times New Roman" w:hAnsi="KZ Times New Roman"/>
                <w:b/>
                <w:sz w:val="20"/>
                <w:szCs w:val="20"/>
                <w:lang w:val="kk-KZ"/>
              </w:rPr>
            </w:pPr>
            <w:r>
              <w:rPr>
                <w:b/>
                <w:sz w:val="20"/>
                <w:szCs w:val="20"/>
                <w:lang w:val="kk-KZ"/>
              </w:rPr>
              <w:t xml:space="preserve">СӨЖ 3  </w:t>
            </w:r>
            <w:r>
              <w:rPr>
                <w:sz w:val="20"/>
                <w:szCs w:val="20"/>
                <w:lang w:val="kk-KZ"/>
              </w:rPr>
              <w:t>Қарым-қатынас кезіндегі әлеуметтік-психологиялық әсер ету амалдарына талдау жасаңыз.</w:t>
            </w:r>
          </w:p>
        </w:tc>
        <w:tc>
          <w:tcPr>
            <w:tcW w:w="850" w:type="dxa"/>
          </w:tcPr>
          <w:p w14:paraId="6A2E0397">
            <w:pPr>
              <w:tabs>
                <w:tab w:val="left" w:pos="1276"/>
              </w:tabs>
              <w:jc w:val="center"/>
              <w:rPr>
                <w:b/>
                <w:sz w:val="20"/>
                <w:szCs w:val="20"/>
                <w:lang w:val="kk-KZ"/>
              </w:rPr>
            </w:pPr>
          </w:p>
        </w:tc>
        <w:tc>
          <w:tcPr>
            <w:tcW w:w="1011" w:type="dxa"/>
          </w:tcPr>
          <w:p w14:paraId="024CA1F5">
            <w:pPr>
              <w:tabs>
                <w:tab w:val="left" w:pos="1276"/>
              </w:tabs>
              <w:jc w:val="center"/>
              <w:rPr>
                <w:sz w:val="20"/>
                <w:szCs w:val="20"/>
                <w:lang w:val="kk-KZ"/>
              </w:rPr>
            </w:pPr>
            <w:r>
              <w:rPr>
                <w:sz w:val="20"/>
                <w:szCs w:val="20"/>
                <w:lang w:val="kk-KZ"/>
              </w:rPr>
              <w:t>22</w:t>
            </w:r>
          </w:p>
        </w:tc>
      </w:tr>
      <w:tr w14:paraId="6E45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3011DE8">
            <w:pPr>
              <w:tabs>
                <w:tab w:val="left" w:pos="1276"/>
              </w:tabs>
              <w:jc w:val="center"/>
              <w:rPr>
                <w:sz w:val="20"/>
                <w:szCs w:val="20"/>
                <w:lang w:val="kk-KZ"/>
              </w:rPr>
            </w:pPr>
            <w:r>
              <w:rPr>
                <w:sz w:val="20"/>
                <w:szCs w:val="20"/>
                <w:lang w:val="kk-KZ"/>
              </w:rPr>
              <w:t>12</w:t>
            </w:r>
          </w:p>
        </w:tc>
        <w:tc>
          <w:tcPr>
            <w:tcW w:w="7684" w:type="dxa"/>
          </w:tcPr>
          <w:p w14:paraId="6CE53714">
            <w:pPr>
              <w:tabs>
                <w:tab w:val="left" w:pos="1276"/>
              </w:tabs>
              <w:jc w:val="both"/>
              <w:rPr>
                <w:b/>
                <w:sz w:val="20"/>
                <w:szCs w:val="20"/>
                <w:lang w:val="kk-KZ"/>
              </w:rPr>
            </w:pPr>
            <w:r>
              <w:rPr>
                <w:b/>
                <w:sz w:val="20"/>
                <w:szCs w:val="20"/>
                <w:lang w:val="kk-KZ"/>
              </w:rPr>
              <w:t>Д 12.</w:t>
            </w:r>
            <w:r>
              <w:rPr>
                <w:sz w:val="20"/>
                <w:szCs w:val="20"/>
                <w:lang w:val="kk-KZ"/>
              </w:rPr>
              <w:t xml:space="preserve"> Тұлғааралық қарым-қатынастағы сандық (цифрлық) технологиялар және іскерлік қарым-қатынас.</w:t>
            </w:r>
          </w:p>
        </w:tc>
        <w:tc>
          <w:tcPr>
            <w:tcW w:w="850" w:type="dxa"/>
          </w:tcPr>
          <w:p w14:paraId="307EE663">
            <w:pPr>
              <w:tabs>
                <w:tab w:val="left" w:pos="1276"/>
              </w:tabs>
              <w:jc w:val="center"/>
              <w:rPr>
                <w:sz w:val="20"/>
                <w:szCs w:val="20"/>
                <w:lang w:val="kk-KZ"/>
              </w:rPr>
            </w:pPr>
            <w:r>
              <w:rPr>
                <w:sz w:val="20"/>
                <w:szCs w:val="20"/>
                <w:lang w:val="kk-KZ"/>
              </w:rPr>
              <w:t>1</w:t>
            </w:r>
          </w:p>
        </w:tc>
        <w:tc>
          <w:tcPr>
            <w:tcW w:w="1011" w:type="dxa"/>
          </w:tcPr>
          <w:p w14:paraId="0F594201">
            <w:pPr>
              <w:tabs>
                <w:tab w:val="left" w:pos="1276"/>
              </w:tabs>
              <w:jc w:val="center"/>
              <w:rPr>
                <w:sz w:val="20"/>
                <w:szCs w:val="20"/>
                <w:lang w:val="kk-KZ"/>
              </w:rPr>
            </w:pPr>
            <w:r>
              <w:rPr>
                <w:sz w:val="20"/>
                <w:szCs w:val="20"/>
                <w:lang w:val="kk-KZ"/>
              </w:rPr>
              <w:t>5</w:t>
            </w:r>
          </w:p>
        </w:tc>
      </w:tr>
      <w:tr w14:paraId="5AE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07A0537F">
            <w:pPr>
              <w:tabs>
                <w:tab w:val="left" w:pos="1276"/>
              </w:tabs>
              <w:jc w:val="center"/>
              <w:rPr>
                <w:sz w:val="20"/>
                <w:szCs w:val="20"/>
                <w:lang w:val="kk-KZ"/>
              </w:rPr>
            </w:pPr>
          </w:p>
          <w:p w14:paraId="2CAFEC0E">
            <w:pPr>
              <w:tabs>
                <w:tab w:val="left" w:pos="1276"/>
              </w:tabs>
              <w:jc w:val="center"/>
              <w:rPr>
                <w:sz w:val="20"/>
                <w:szCs w:val="20"/>
                <w:lang w:val="kk-KZ"/>
              </w:rPr>
            </w:pPr>
          </w:p>
          <w:p w14:paraId="73FFA269">
            <w:pPr>
              <w:tabs>
                <w:tab w:val="left" w:pos="1276"/>
              </w:tabs>
              <w:jc w:val="center"/>
              <w:rPr>
                <w:sz w:val="20"/>
                <w:szCs w:val="20"/>
                <w:lang w:val="kk-KZ"/>
              </w:rPr>
            </w:pPr>
            <w:r>
              <w:rPr>
                <w:sz w:val="20"/>
                <w:szCs w:val="20"/>
                <w:lang w:val="kk-KZ"/>
              </w:rPr>
              <w:t>13</w:t>
            </w:r>
          </w:p>
        </w:tc>
        <w:tc>
          <w:tcPr>
            <w:tcW w:w="7684" w:type="dxa"/>
          </w:tcPr>
          <w:p w14:paraId="3106815E">
            <w:pPr>
              <w:tabs>
                <w:tab w:val="left" w:pos="1276"/>
              </w:tabs>
              <w:jc w:val="both"/>
              <w:rPr>
                <w:b/>
                <w:sz w:val="20"/>
                <w:szCs w:val="20"/>
                <w:lang w:val="kk-KZ"/>
              </w:rPr>
            </w:pPr>
            <w:r>
              <w:rPr>
                <w:b/>
                <w:sz w:val="20"/>
                <w:szCs w:val="20"/>
                <w:lang w:val="kk-KZ"/>
              </w:rPr>
              <w:t>Д 13.</w:t>
            </w:r>
            <w:r>
              <w:rPr>
                <w:sz w:val="20"/>
                <w:szCs w:val="20"/>
                <w:lang w:val="kk-KZ"/>
              </w:rPr>
              <w:t xml:space="preserve"> Мінез-құлық модельдері және конфликтілік мінез-құлықтың ерекшеліктері</w:t>
            </w:r>
          </w:p>
        </w:tc>
        <w:tc>
          <w:tcPr>
            <w:tcW w:w="850" w:type="dxa"/>
          </w:tcPr>
          <w:p w14:paraId="619DCA4A">
            <w:pPr>
              <w:tabs>
                <w:tab w:val="left" w:pos="1276"/>
              </w:tabs>
              <w:jc w:val="center"/>
              <w:rPr>
                <w:sz w:val="20"/>
                <w:szCs w:val="20"/>
                <w:lang w:val="kk-KZ"/>
              </w:rPr>
            </w:pPr>
            <w:r>
              <w:rPr>
                <w:sz w:val="20"/>
                <w:szCs w:val="20"/>
                <w:lang w:val="kk-KZ"/>
              </w:rPr>
              <w:t>1</w:t>
            </w:r>
          </w:p>
        </w:tc>
        <w:tc>
          <w:tcPr>
            <w:tcW w:w="1011" w:type="dxa"/>
          </w:tcPr>
          <w:p w14:paraId="7D665C3C">
            <w:pPr>
              <w:tabs>
                <w:tab w:val="left" w:pos="1276"/>
              </w:tabs>
              <w:jc w:val="center"/>
              <w:rPr>
                <w:sz w:val="20"/>
                <w:szCs w:val="20"/>
                <w:lang w:val="kk-KZ"/>
              </w:rPr>
            </w:pPr>
            <w:r>
              <w:rPr>
                <w:sz w:val="20"/>
                <w:szCs w:val="20"/>
                <w:lang w:val="kk-KZ"/>
              </w:rPr>
              <w:t>5</w:t>
            </w:r>
          </w:p>
        </w:tc>
      </w:tr>
      <w:tr w14:paraId="0A10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60339D51">
            <w:pPr>
              <w:tabs>
                <w:tab w:val="left" w:pos="1276"/>
              </w:tabs>
              <w:jc w:val="center"/>
              <w:rPr>
                <w:sz w:val="20"/>
                <w:szCs w:val="20"/>
                <w:lang w:val="kk-KZ"/>
              </w:rPr>
            </w:pPr>
          </w:p>
        </w:tc>
        <w:tc>
          <w:tcPr>
            <w:tcW w:w="7684" w:type="dxa"/>
          </w:tcPr>
          <w:p w14:paraId="37270AD6">
            <w:pPr>
              <w:tabs>
                <w:tab w:val="left" w:pos="1276"/>
              </w:tabs>
              <w:jc w:val="both"/>
              <w:rPr>
                <w:b/>
                <w:sz w:val="20"/>
                <w:szCs w:val="20"/>
                <w:lang w:val="kk-KZ"/>
              </w:rPr>
            </w:pPr>
            <w:r>
              <w:rPr>
                <w:b/>
                <w:sz w:val="20"/>
                <w:szCs w:val="20"/>
                <w:lang w:val="kk-KZ"/>
              </w:rPr>
              <w:t>СС 13.</w:t>
            </w:r>
            <w:r>
              <w:rPr>
                <w:sz w:val="20"/>
                <w:szCs w:val="20"/>
                <w:lang w:val="kk-KZ"/>
              </w:rP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14:paraId="6FD7887C">
            <w:pPr>
              <w:tabs>
                <w:tab w:val="left" w:pos="1276"/>
              </w:tabs>
              <w:jc w:val="center"/>
              <w:rPr>
                <w:sz w:val="20"/>
                <w:szCs w:val="20"/>
              </w:rPr>
            </w:pPr>
            <w:r>
              <w:rPr>
                <w:sz w:val="20"/>
                <w:szCs w:val="20"/>
              </w:rPr>
              <w:t>2</w:t>
            </w:r>
          </w:p>
        </w:tc>
        <w:tc>
          <w:tcPr>
            <w:tcW w:w="1011" w:type="dxa"/>
          </w:tcPr>
          <w:p w14:paraId="3A9BE798">
            <w:pPr>
              <w:tabs>
                <w:tab w:val="left" w:pos="1276"/>
              </w:tabs>
              <w:jc w:val="center"/>
              <w:rPr>
                <w:sz w:val="20"/>
                <w:szCs w:val="20"/>
                <w:lang w:val="kk-KZ"/>
              </w:rPr>
            </w:pPr>
            <w:r>
              <w:rPr>
                <w:sz w:val="20"/>
                <w:szCs w:val="20"/>
                <w:lang w:val="kk-KZ"/>
              </w:rPr>
              <w:t>6</w:t>
            </w:r>
          </w:p>
        </w:tc>
      </w:tr>
      <w:tr w14:paraId="5372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398ED977">
            <w:pPr>
              <w:tabs>
                <w:tab w:val="left" w:pos="1276"/>
              </w:tabs>
              <w:jc w:val="center"/>
              <w:rPr>
                <w:sz w:val="20"/>
                <w:szCs w:val="20"/>
              </w:rPr>
            </w:pPr>
          </w:p>
        </w:tc>
        <w:tc>
          <w:tcPr>
            <w:tcW w:w="7684" w:type="dxa"/>
          </w:tcPr>
          <w:p w14:paraId="38397708">
            <w:pPr>
              <w:tabs>
                <w:tab w:val="left" w:pos="1276"/>
              </w:tabs>
              <w:jc w:val="both"/>
              <w:rPr>
                <w:b/>
                <w:sz w:val="20"/>
                <w:szCs w:val="20"/>
              </w:rPr>
            </w:pPr>
            <w:r>
              <w:rPr>
                <w:b/>
                <w:sz w:val="20"/>
                <w:szCs w:val="20"/>
                <w:lang w:val="kk-KZ"/>
              </w:rPr>
              <w:t>СОӨЖ</w:t>
            </w:r>
            <w:r>
              <w:rPr>
                <w:b/>
                <w:sz w:val="20"/>
                <w:szCs w:val="20"/>
              </w:rPr>
              <w:t xml:space="preserve"> </w:t>
            </w:r>
            <w:r>
              <w:rPr>
                <w:b/>
                <w:sz w:val="20"/>
                <w:szCs w:val="20"/>
                <w:lang w:val="kk-KZ"/>
              </w:rPr>
              <w:t>5</w:t>
            </w:r>
            <w:r>
              <w:rPr>
                <w:b/>
                <w:sz w:val="20"/>
                <w:szCs w:val="20"/>
              </w:rPr>
              <w:t xml:space="preserve">. </w:t>
            </w:r>
            <w:r>
              <w:rPr>
                <w:sz w:val="20"/>
                <w:szCs w:val="20"/>
                <w:lang w:val="kk-KZ"/>
              </w:rPr>
              <w:t>СӨЖ 3 орындау бойынша кеңес беру.</w:t>
            </w:r>
          </w:p>
        </w:tc>
        <w:tc>
          <w:tcPr>
            <w:tcW w:w="850" w:type="dxa"/>
          </w:tcPr>
          <w:p w14:paraId="0F984EB8">
            <w:pPr>
              <w:tabs>
                <w:tab w:val="left" w:pos="1276"/>
              </w:tabs>
              <w:jc w:val="center"/>
              <w:rPr>
                <w:b/>
                <w:sz w:val="20"/>
                <w:szCs w:val="20"/>
                <w:lang w:val="kk-KZ"/>
              </w:rPr>
            </w:pPr>
            <w:r>
              <w:rPr>
                <w:b/>
                <w:sz w:val="20"/>
                <w:szCs w:val="20"/>
                <w:lang w:val="kk-KZ"/>
              </w:rPr>
              <w:t>-</w:t>
            </w:r>
          </w:p>
        </w:tc>
        <w:tc>
          <w:tcPr>
            <w:tcW w:w="1011" w:type="dxa"/>
          </w:tcPr>
          <w:p w14:paraId="61109008">
            <w:pPr>
              <w:tabs>
                <w:tab w:val="left" w:pos="1276"/>
              </w:tabs>
              <w:jc w:val="center"/>
              <w:rPr>
                <w:sz w:val="20"/>
                <w:szCs w:val="20"/>
                <w:lang w:val="kk-KZ"/>
              </w:rPr>
            </w:pPr>
            <w:r>
              <w:rPr>
                <w:sz w:val="20"/>
                <w:szCs w:val="20"/>
                <w:lang w:val="kk-KZ"/>
              </w:rPr>
              <w:t>-</w:t>
            </w:r>
          </w:p>
        </w:tc>
      </w:tr>
      <w:tr w14:paraId="257F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6559FD30">
            <w:pPr>
              <w:tabs>
                <w:tab w:val="left" w:pos="1276"/>
              </w:tabs>
              <w:jc w:val="center"/>
              <w:rPr>
                <w:sz w:val="20"/>
                <w:szCs w:val="20"/>
              </w:rPr>
            </w:pPr>
          </w:p>
          <w:p w14:paraId="4852F7F3">
            <w:pPr>
              <w:tabs>
                <w:tab w:val="left" w:pos="1276"/>
              </w:tabs>
              <w:jc w:val="center"/>
              <w:rPr>
                <w:sz w:val="20"/>
                <w:szCs w:val="20"/>
              </w:rPr>
            </w:pPr>
            <w:r>
              <w:rPr>
                <w:sz w:val="20"/>
                <w:szCs w:val="20"/>
              </w:rPr>
              <w:t>14</w:t>
            </w:r>
          </w:p>
        </w:tc>
        <w:tc>
          <w:tcPr>
            <w:tcW w:w="7684" w:type="dxa"/>
          </w:tcPr>
          <w:p w14:paraId="31FEF321">
            <w:pPr>
              <w:tabs>
                <w:tab w:val="left" w:pos="1276"/>
              </w:tabs>
              <w:jc w:val="both"/>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Pr>
                <w:sz w:val="20"/>
                <w:szCs w:val="20"/>
                <w:lang w:val="kk-KZ"/>
              </w:rPr>
              <w:t>Әлеуметтік интеллект және әлеуметтік табыстылықтың психологиялық ерекшеліктері</w:t>
            </w:r>
          </w:p>
        </w:tc>
        <w:tc>
          <w:tcPr>
            <w:tcW w:w="850" w:type="dxa"/>
          </w:tcPr>
          <w:p w14:paraId="1CC20844">
            <w:pPr>
              <w:tabs>
                <w:tab w:val="left" w:pos="1276"/>
              </w:tabs>
              <w:jc w:val="center"/>
              <w:rPr>
                <w:sz w:val="20"/>
                <w:szCs w:val="20"/>
              </w:rPr>
            </w:pPr>
            <w:r>
              <w:rPr>
                <w:sz w:val="20"/>
                <w:szCs w:val="20"/>
              </w:rPr>
              <w:t>1</w:t>
            </w:r>
          </w:p>
        </w:tc>
        <w:tc>
          <w:tcPr>
            <w:tcW w:w="1011" w:type="dxa"/>
          </w:tcPr>
          <w:p w14:paraId="5AC3D2EC">
            <w:pPr>
              <w:tabs>
                <w:tab w:val="left" w:pos="1276"/>
              </w:tabs>
              <w:jc w:val="center"/>
              <w:rPr>
                <w:sz w:val="20"/>
                <w:szCs w:val="20"/>
              </w:rPr>
            </w:pPr>
            <w:r>
              <w:rPr>
                <w:sz w:val="20"/>
                <w:szCs w:val="20"/>
              </w:rPr>
              <w:t>5</w:t>
            </w:r>
          </w:p>
        </w:tc>
      </w:tr>
      <w:tr w14:paraId="2008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28610D27">
            <w:pPr>
              <w:tabs>
                <w:tab w:val="left" w:pos="1276"/>
              </w:tabs>
              <w:jc w:val="center"/>
              <w:rPr>
                <w:b/>
                <w:sz w:val="20"/>
                <w:szCs w:val="20"/>
              </w:rPr>
            </w:pPr>
          </w:p>
        </w:tc>
        <w:tc>
          <w:tcPr>
            <w:tcW w:w="7684" w:type="dxa"/>
          </w:tcPr>
          <w:p w14:paraId="2E425AC0">
            <w:pPr>
              <w:jc w:val="both"/>
              <w:rPr>
                <w:b/>
                <w:sz w:val="20"/>
                <w:szCs w:val="20"/>
                <w:lang w:val="kk-KZ"/>
              </w:rPr>
            </w:pPr>
            <w:r>
              <w:rPr>
                <w:b/>
                <w:sz w:val="20"/>
                <w:szCs w:val="20"/>
              </w:rPr>
              <w:t>С</w:t>
            </w:r>
            <w:r>
              <w:rPr>
                <w:b/>
                <w:sz w:val="20"/>
                <w:szCs w:val="20"/>
                <w:lang w:val="kk-KZ"/>
              </w:rPr>
              <w:t xml:space="preserve">ӨЖ 4. </w:t>
            </w:r>
            <w:r>
              <w:rPr>
                <w:sz w:val="20"/>
                <w:szCs w:val="20"/>
                <w:lang w:val="kk-KZ"/>
              </w:rPr>
              <w:t>Имидж құру механизмдері, қалыптасу кезеңдері мен  жағымды имидж қалыптастырудың техникаларына талдау жасаңыз.</w:t>
            </w:r>
          </w:p>
        </w:tc>
        <w:tc>
          <w:tcPr>
            <w:tcW w:w="850" w:type="dxa"/>
          </w:tcPr>
          <w:p w14:paraId="42A03976">
            <w:pPr>
              <w:tabs>
                <w:tab w:val="left" w:pos="1276"/>
              </w:tabs>
              <w:jc w:val="center"/>
              <w:rPr>
                <w:b/>
                <w:sz w:val="20"/>
                <w:szCs w:val="20"/>
                <w:lang w:val="kk-KZ"/>
              </w:rPr>
            </w:pPr>
          </w:p>
        </w:tc>
        <w:tc>
          <w:tcPr>
            <w:tcW w:w="1011" w:type="dxa"/>
          </w:tcPr>
          <w:p w14:paraId="17C9492C">
            <w:pPr>
              <w:tabs>
                <w:tab w:val="left" w:pos="1276"/>
              </w:tabs>
              <w:jc w:val="center"/>
              <w:rPr>
                <w:sz w:val="20"/>
                <w:szCs w:val="20"/>
                <w:lang w:val="kk-KZ"/>
              </w:rPr>
            </w:pPr>
            <w:r>
              <w:rPr>
                <w:sz w:val="20"/>
                <w:szCs w:val="20"/>
                <w:lang w:val="kk-KZ"/>
              </w:rPr>
              <w:t>22</w:t>
            </w:r>
          </w:p>
        </w:tc>
      </w:tr>
      <w:tr w14:paraId="5B0C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tcPr>
          <w:p w14:paraId="1084EA43">
            <w:pPr>
              <w:tabs>
                <w:tab w:val="left" w:pos="1276"/>
              </w:tabs>
              <w:jc w:val="center"/>
              <w:rPr>
                <w:sz w:val="20"/>
                <w:szCs w:val="20"/>
              </w:rPr>
            </w:pPr>
            <w:r>
              <w:rPr>
                <w:sz w:val="20"/>
                <w:szCs w:val="20"/>
              </w:rPr>
              <w:t>15</w:t>
            </w:r>
          </w:p>
        </w:tc>
        <w:tc>
          <w:tcPr>
            <w:tcW w:w="7684" w:type="dxa"/>
          </w:tcPr>
          <w:p w14:paraId="561BC728">
            <w:pPr>
              <w:tabs>
                <w:tab w:val="left" w:pos="853"/>
              </w:tabs>
              <w:rPr>
                <w:b/>
                <w:sz w:val="20"/>
                <w:szCs w:val="20"/>
              </w:rPr>
            </w:pPr>
            <w:r>
              <w:rPr>
                <w:b/>
                <w:sz w:val="20"/>
                <w:szCs w:val="20"/>
                <w:lang w:val="kk-KZ"/>
              </w:rPr>
              <w:t xml:space="preserve">Д </w:t>
            </w:r>
            <w:r>
              <w:rPr>
                <w:b/>
                <w:sz w:val="20"/>
                <w:szCs w:val="20"/>
              </w:rPr>
              <w:t xml:space="preserve">15. </w:t>
            </w:r>
            <w:r>
              <w:rPr>
                <w:sz w:val="20"/>
                <w:szCs w:val="20"/>
                <w:lang w:val="kk-KZ"/>
              </w:rPr>
              <w:t>Тұлғаның имиджін қалыптастырудың  психотехнологиялары</w:t>
            </w:r>
          </w:p>
        </w:tc>
        <w:tc>
          <w:tcPr>
            <w:tcW w:w="850" w:type="dxa"/>
          </w:tcPr>
          <w:p w14:paraId="02B439EE">
            <w:pPr>
              <w:tabs>
                <w:tab w:val="left" w:pos="1276"/>
              </w:tabs>
              <w:jc w:val="center"/>
              <w:rPr>
                <w:sz w:val="20"/>
                <w:szCs w:val="20"/>
              </w:rPr>
            </w:pPr>
            <w:r>
              <w:rPr>
                <w:sz w:val="20"/>
                <w:szCs w:val="20"/>
              </w:rPr>
              <w:t>1</w:t>
            </w:r>
          </w:p>
        </w:tc>
        <w:tc>
          <w:tcPr>
            <w:tcW w:w="1011" w:type="dxa"/>
          </w:tcPr>
          <w:p w14:paraId="571EFE41">
            <w:pPr>
              <w:tabs>
                <w:tab w:val="left" w:pos="1276"/>
              </w:tabs>
              <w:jc w:val="center"/>
              <w:rPr>
                <w:sz w:val="20"/>
                <w:szCs w:val="20"/>
              </w:rPr>
            </w:pPr>
            <w:r>
              <w:rPr>
                <w:sz w:val="20"/>
                <w:szCs w:val="20"/>
              </w:rPr>
              <w:t>5</w:t>
            </w:r>
          </w:p>
        </w:tc>
      </w:tr>
      <w:tr w14:paraId="4471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tcPr>
          <w:p w14:paraId="1B5B887E">
            <w:pPr>
              <w:tabs>
                <w:tab w:val="left" w:pos="1276"/>
              </w:tabs>
              <w:jc w:val="center"/>
              <w:rPr>
                <w:b/>
                <w:sz w:val="20"/>
                <w:szCs w:val="20"/>
              </w:rPr>
            </w:pPr>
          </w:p>
        </w:tc>
        <w:tc>
          <w:tcPr>
            <w:tcW w:w="7684" w:type="dxa"/>
          </w:tcPr>
          <w:p w14:paraId="21901AA0">
            <w:pPr>
              <w:tabs>
                <w:tab w:val="left" w:pos="1276"/>
              </w:tabs>
              <w:rPr>
                <w:b/>
                <w:sz w:val="20"/>
                <w:szCs w:val="20"/>
              </w:rPr>
            </w:pPr>
            <w:r>
              <w:rPr>
                <w:b/>
                <w:sz w:val="20"/>
                <w:szCs w:val="20"/>
                <w:lang w:val="kk-KZ"/>
              </w:rPr>
              <w:t>СОӨЖ</w:t>
            </w:r>
            <w:r>
              <w:rPr>
                <w:b/>
                <w:sz w:val="20"/>
                <w:szCs w:val="20"/>
              </w:rPr>
              <w:t xml:space="preserve"> </w:t>
            </w:r>
            <w:r>
              <w:rPr>
                <w:b/>
                <w:sz w:val="20"/>
                <w:szCs w:val="20"/>
                <w:lang w:val="kk-KZ"/>
              </w:rPr>
              <w:t>6</w:t>
            </w:r>
            <w:r>
              <w:rPr>
                <w:b/>
                <w:sz w:val="20"/>
                <w:szCs w:val="20"/>
              </w:rPr>
              <w:t xml:space="preserve">. </w:t>
            </w:r>
            <w:r>
              <w:rPr>
                <w:sz w:val="20"/>
                <w:szCs w:val="20"/>
                <w:lang w:val="kk-KZ"/>
              </w:rPr>
              <w:t>Емтиханға дайындық мәселесі бойынша кеңес беру.</w:t>
            </w:r>
          </w:p>
        </w:tc>
        <w:tc>
          <w:tcPr>
            <w:tcW w:w="850" w:type="dxa"/>
          </w:tcPr>
          <w:p w14:paraId="305A1F3A">
            <w:pPr>
              <w:tabs>
                <w:tab w:val="left" w:pos="1276"/>
              </w:tabs>
              <w:jc w:val="center"/>
              <w:rPr>
                <w:b/>
                <w:sz w:val="20"/>
                <w:szCs w:val="20"/>
                <w:lang w:val="kk-KZ"/>
              </w:rPr>
            </w:pPr>
            <w:r>
              <w:rPr>
                <w:b/>
                <w:sz w:val="20"/>
                <w:szCs w:val="20"/>
                <w:lang w:val="kk-KZ"/>
              </w:rPr>
              <w:t>-</w:t>
            </w:r>
          </w:p>
        </w:tc>
        <w:tc>
          <w:tcPr>
            <w:tcW w:w="1011" w:type="dxa"/>
          </w:tcPr>
          <w:p w14:paraId="0C6CC944">
            <w:pPr>
              <w:tabs>
                <w:tab w:val="left" w:pos="1276"/>
              </w:tabs>
              <w:jc w:val="center"/>
              <w:rPr>
                <w:b/>
                <w:sz w:val="20"/>
                <w:szCs w:val="20"/>
                <w:lang w:val="kk-KZ"/>
              </w:rPr>
            </w:pPr>
            <w:r>
              <w:rPr>
                <w:b/>
                <w:sz w:val="20"/>
                <w:szCs w:val="20"/>
                <w:lang w:val="kk-KZ"/>
              </w:rPr>
              <w:t>-</w:t>
            </w:r>
          </w:p>
        </w:tc>
      </w:tr>
      <w:tr w14:paraId="59E7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4" w:type="dxa"/>
            <w:gridSpan w:val="2"/>
          </w:tcPr>
          <w:p w14:paraId="64109898">
            <w:pPr>
              <w:tabs>
                <w:tab w:val="left" w:pos="1276"/>
              </w:tabs>
              <w:rPr>
                <w:b/>
                <w:sz w:val="20"/>
                <w:szCs w:val="20"/>
              </w:rPr>
            </w:pPr>
            <w:r>
              <w:rPr>
                <w:b/>
                <w:sz w:val="20"/>
                <w:szCs w:val="20"/>
                <w:lang w:val="kk-KZ"/>
              </w:rPr>
              <w:t xml:space="preserve">    АБ</w:t>
            </w:r>
            <w:r>
              <w:rPr>
                <w:b/>
                <w:sz w:val="20"/>
                <w:szCs w:val="20"/>
              </w:rPr>
              <w:t xml:space="preserve"> 2</w:t>
            </w:r>
          </w:p>
        </w:tc>
        <w:tc>
          <w:tcPr>
            <w:tcW w:w="850" w:type="dxa"/>
          </w:tcPr>
          <w:p w14:paraId="6BBADC94">
            <w:pPr>
              <w:tabs>
                <w:tab w:val="left" w:pos="1276"/>
              </w:tabs>
              <w:jc w:val="center"/>
              <w:rPr>
                <w:b/>
                <w:sz w:val="20"/>
                <w:szCs w:val="20"/>
              </w:rPr>
            </w:pPr>
          </w:p>
        </w:tc>
        <w:tc>
          <w:tcPr>
            <w:tcW w:w="1011" w:type="dxa"/>
          </w:tcPr>
          <w:p w14:paraId="7AAD000A">
            <w:pPr>
              <w:tabs>
                <w:tab w:val="left" w:pos="1276"/>
              </w:tabs>
              <w:jc w:val="center"/>
              <w:rPr>
                <w:sz w:val="20"/>
                <w:szCs w:val="20"/>
              </w:rPr>
            </w:pPr>
            <w:r>
              <w:rPr>
                <w:sz w:val="20"/>
                <w:szCs w:val="20"/>
              </w:rPr>
              <w:t>100</w:t>
            </w:r>
          </w:p>
        </w:tc>
      </w:tr>
    </w:tbl>
    <w:p w14:paraId="5604C61C">
      <w:pPr>
        <w:jc w:val="both"/>
        <w:rPr>
          <w:sz w:val="20"/>
          <w:szCs w:val="20"/>
        </w:rPr>
      </w:pPr>
    </w:p>
    <w:p w14:paraId="595B5212">
      <w:pPr>
        <w:jc w:val="both"/>
        <w:rPr>
          <w:sz w:val="20"/>
          <w:szCs w:val="20"/>
        </w:rPr>
      </w:pPr>
    </w:p>
    <w:p w14:paraId="47B88C4F">
      <w:pPr>
        <w:ind w:firstLine="1260"/>
        <w:rPr>
          <w:b/>
          <w:sz w:val="20"/>
          <w:szCs w:val="20"/>
        </w:rPr>
      </w:pPr>
      <w:r>
        <w:rPr>
          <w:b/>
          <w:sz w:val="20"/>
          <w:szCs w:val="20"/>
        </w:rPr>
        <w:t xml:space="preserve">Декан   __________________________________    </w:t>
      </w:r>
      <w:r>
        <w:rPr>
          <w:b/>
          <w:sz w:val="20"/>
          <w:szCs w:val="20"/>
          <w:lang w:val="kk-KZ"/>
        </w:rPr>
        <w:t>Б.Б. Мейрбаев</w:t>
      </w:r>
      <w:r>
        <w:rPr>
          <w:b/>
          <w:sz w:val="20"/>
          <w:szCs w:val="20"/>
        </w:rPr>
        <w:t xml:space="preserve">                                                                             </w:t>
      </w:r>
    </w:p>
    <w:p w14:paraId="0DEB80A1">
      <w:pPr>
        <w:ind w:firstLine="1260"/>
        <w:rPr>
          <w:b/>
          <w:sz w:val="20"/>
          <w:szCs w:val="20"/>
        </w:rPr>
      </w:pPr>
    </w:p>
    <w:p w14:paraId="1EB2505F">
      <w:pPr>
        <w:ind w:firstLine="1260"/>
        <w:rPr>
          <w:b/>
          <w:sz w:val="20"/>
          <w:szCs w:val="20"/>
          <w:lang w:val="kk-KZ"/>
        </w:rPr>
      </w:pPr>
      <w:r>
        <w:rPr>
          <w:b/>
          <w:sz w:val="20"/>
          <w:szCs w:val="20"/>
        </w:rPr>
        <w:t>Кафедра меңгерушісі ______________________</w:t>
      </w:r>
      <w:r>
        <w:rPr>
          <w:b/>
          <w:sz w:val="20"/>
          <w:szCs w:val="20"/>
          <w:lang w:val="kk-KZ"/>
        </w:rPr>
        <w:t xml:space="preserve">  А.К. Мынбаева</w:t>
      </w:r>
    </w:p>
    <w:p w14:paraId="39C2029C">
      <w:pPr>
        <w:ind w:firstLine="1260"/>
        <w:rPr>
          <w:b/>
          <w:sz w:val="20"/>
          <w:szCs w:val="20"/>
          <w:lang w:val="kk-KZ"/>
        </w:rPr>
      </w:pPr>
    </w:p>
    <w:p w14:paraId="62EAFA0E">
      <w:pPr>
        <w:ind w:firstLine="1260"/>
        <w:rPr>
          <w:sz w:val="20"/>
          <w:szCs w:val="20"/>
          <w:lang w:val="kk-KZ"/>
        </w:rPr>
      </w:pPr>
      <w:r>
        <w:rPr>
          <w:b/>
          <w:sz w:val="20"/>
          <w:szCs w:val="20"/>
        </w:rPr>
        <w:t>Дәріскер</w:t>
      </w:r>
      <w:r>
        <w:rPr>
          <w:b/>
          <w:sz w:val="20"/>
          <w:szCs w:val="20"/>
          <w:lang w:val="kk-KZ"/>
        </w:rPr>
        <w:t xml:space="preserve">  </w:t>
      </w:r>
      <w:r>
        <w:rPr>
          <w:b/>
          <w:sz w:val="20"/>
          <w:szCs w:val="20"/>
        </w:rPr>
        <w:t>_________________________________</w:t>
      </w:r>
      <w:r>
        <w:rPr>
          <w:b/>
          <w:sz w:val="20"/>
          <w:szCs w:val="20"/>
          <w:lang w:val="kk-KZ"/>
        </w:rPr>
        <w:t xml:space="preserve"> Ш.Н.Закарьянова</w:t>
      </w:r>
    </w:p>
    <w:p w14:paraId="205EF410">
      <w:pPr>
        <w:rPr>
          <w:sz w:val="20"/>
          <w:szCs w:val="20"/>
          <w:lang w:val="kk-KZ"/>
        </w:rPr>
      </w:pPr>
    </w:p>
    <w:p w14:paraId="41C1661A">
      <w:pPr>
        <w:rPr>
          <w:sz w:val="20"/>
          <w:szCs w:val="20"/>
          <w:lang w:val="kk-KZ"/>
        </w:rPr>
      </w:pPr>
    </w:p>
    <w:p w14:paraId="6F18C1EA">
      <w:pPr>
        <w:rPr>
          <w:sz w:val="20"/>
          <w:szCs w:val="20"/>
          <w:lang w:val="kk-KZ"/>
        </w:rPr>
      </w:pPr>
    </w:p>
    <w:p w14:paraId="1B8AFB8F">
      <w:pPr>
        <w:rPr>
          <w:sz w:val="20"/>
          <w:szCs w:val="20"/>
          <w:lang w:val="kk-KZ"/>
        </w:rPr>
      </w:pPr>
    </w:p>
    <w:sectPr>
      <w:pgSz w:w="11906" w:h="16838"/>
      <w:pgMar w:top="568" w:right="566" w:bottom="1418"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Georgia">
    <w:panose1 w:val="02040502050405020303"/>
    <w:charset w:val="CC"/>
    <w:family w:val="roman"/>
    <w:pitch w:val="default"/>
    <w:sig w:usb0="00000287" w:usb1="00000000" w:usb2="00000000" w:usb3="00000000" w:csb0="2000009F" w:csb1="00000000"/>
  </w:font>
  <w:font w:name="Segoe UI">
    <w:panose1 w:val="020B0502040204020203"/>
    <w:charset w:val="CC"/>
    <w:family w:val="swiss"/>
    <w:pitch w:val="default"/>
    <w:sig w:usb0="E4002EFF" w:usb1="C000E47F" w:usb2="00000009" w:usb3="00000000" w:csb0="200001FF" w:csb1="00000000"/>
  </w:font>
  <w:font w:name="KZ Times New Roman">
    <w:panose1 w:val="02020603050405020304"/>
    <w:charset w:val="CC"/>
    <w:family w:val="roman"/>
    <w:pitch w:val="default"/>
    <w:sig w:usb0="00000287" w:usb1="00000000" w:usb2="00000000" w:usb3="00000000" w:csb0="4000009F" w:csb1="DFD74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2DE7"/>
    <w:rsid w:val="001A4025"/>
    <w:rsid w:val="001A4B41"/>
    <w:rsid w:val="001A5411"/>
    <w:rsid w:val="001A6AA6"/>
    <w:rsid w:val="001A7302"/>
    <w:rsid w:val="001B06C3"/>
    <w:rsid w:val="001B0F79"/>
    <w:rsid w:val="001B44F9"/>
    <w:rsid w:val="001C095F"/>
    <w:rsid w:val="001C3867"/>
    <w:rsid w:val="001C3D29"/>
    <w:rsid w:val="001C7E67"/>
    <w:rsid w:val="001D34DC"/>
    <w:rsid w:val="001D3D9F"/>
    <w:rsid w:val="001D4997"/>
    <w:rsid w:val="001E1CC0"/>
    <w:rsid w:val="001E1E8B"/>
    <w:rsid w:val="001E3E27"/>
    <w:rsid w:val="001E724B"/>
    <w:rsid w:val="001F0AF5"/>
    <w:rsid w:val="001F3EDD"/>
    <w:rsid w:val="001F5F52"/>
    <w:rsid w:val="00200490"/>
    <w:rsid w:val="00203226"/>
    <w:rsid w:val="00206C25"/>
    <w:rsid w:val="00206E46"/>
    <w:rsid w:val="002078FE"/>
    <w:rsid w:val="00207EC4"/>
    <w:rsid w:val="00216100"/>
    <w:rsid w:val="0022258E"/>
    <w:rsid w:val="0022591E"/>
    <w:rsid w:val="00227CD1"/>
    <w:rsid w:val="00227FC8"/>
    <w:rsid w:val="00231489"/>
    <w:rsid w:val="00234D7A"/>
    <w:rsid w:val="002506A9"/>
    <w:rsid w:val="00252D22"/>
    <w:rsid w:val="002532F8"/>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2CD"/>
    <w:rsid w:val="00365EF8"/>
    <w:rsid w:val="00366E25"/>
    <w:rsid w:val="003736AA"/>
    <w:rsid w:val="00373E69"/>
    <w:rsid w:val="003746E9"/>
    <w:rsid w:val="003762AA"/>
    <w:rsid w:val="00377B71"/>
    <w:rsid w:val="00377CDC"/>
    <w:rsid w:val="00384CD8"/>
    <w:rsid w:val="00385F64"/>
    <w:rsid w:val="00387CF4"/>
    <w:rsid w:val="00392673"/>
    <w:rsid w:val="003962E9"/>
    <w:rsid w:val="00396B2E"/>
    <w:rsid w:val="00397661"/>
    <w:rsid w:val="003A33BC"/>
    <w:rsid w:val="003A4563"/>
    <w:rsid w:val="003A4E0C"/>
    <w:rsid w:val="003A5736"/>
    <w:rsid w:val="003A64E4"/>
    <w:rsid w:val="003B2BB6"/>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23F9"/>
    <w:rsid w:val="00403454"/>
    <w:rsid w:val="004065C8"/>
    <w:rsid w:val="00407938"/>
    <w:rsid w:val="00407F88"/>
    <w:rsid w:val="00410125"/>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57656"/>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4728"/>
    <w:rsid w:val="00574E73"/>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96DD6"/>
    <w:rsid w:val="005A071F"/>
    <w:rsid w:val="005A0B74"/>
    <w:rsid w:val="005A21B1"/>
    <w:rsid w:val="005A2291"/>
    <w:rsid w:val="005A3A91"/>
    <w:rsid w:val="005A755D"/>
    <w:rsid w:val="005B2808"/>
    <w:rsid w:val="005B48EF"/>
    <w:rsid w:val="005B69F9"/>
    <w:rsid w:val="005C0EF6"/>
    <w:rsid w:val="005C26DF"/>
    <w:rsid w:val="005C30CC"/>
    <w:rsid w:val="005C4636"/>
    <w:rsid w:val="005C5690"/>
    <w:rsid w:val="005C606A"/>
    <w:rsid w:val="005C65C1"/>
    <w:rsid w:val="005C6A89"/>
    <w:rsid w:val="005C6EFD"/>
    <w:rsid w:val="005D3CC1"/>
    <w:rsid w:val="005D4340"/>
    <w:rsid w:val="005D6331"/>
    <w:rsid w:val="005E1BEA"/>
    <w:rsid w:val="005E2FF8"/>
    <w:rsid w:val="005E7456"/>
    <w:rsid w:val="005F0F19"/>
    <w:rsid w:val="005F518B"/>
    <w:rsid w:val="005F5956"/>
    <w:rsid w:val="005F70B0"/>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0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1984"/>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97314"/>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0F2"/>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4771"/>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9ED"/>
    <w:rsid w:val="00945BBD"/>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4A6"/>
    <w:rsid w:val="00992B40"/>
    <w:rsid w:val="009930CB"/>
    <w:rsid w:val="0099766F"/>
    <w:rsid w:val="009A44E4"/>
    <w:rsid w:val="009A5C41"/>
    <w:rsid w:val="009A78B4"/>
    <w:rsid w:val="009B6838"/>
    <w:rsid w:val="009B7F2B"/>
    <w:rsid w:val="009C0E8D"/>
    <w:rsid w:val="009C1790"/>
    <w:rsid w:val="009C29E7"/>
    <w:rsid w:val="009D449C"/>
    <w:rsid w:val="009E2A95"/>
    <w:rsid w:val="009E4D98"/>
    <w:rsid w:val="009E52CB"/>
    <w:rsid w:val="009E6ECA"/>
    <w:rsid w:val="009E72A8"/>
    <w:rsid w:val="009F169F"/>
    <w:rsid w:val="009F42A4"/>
    <w:rsid w:val="00A02A85"/>
    <w:rsid w:val="00A04790"/>
    <w:rsid w:val="00A06AE9"/>
    <w:rsid w:val="00A10160"/>
    <w:rsid w:val="00A13118"/>
    <w:rsid w:val="00A139C0"/>
    <w:rsid w:val="00A22D92"/>
    <w:rsid w:val="00A24027"/>
    <w:rsid w:val="00A27218"/>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2BB2"/>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3439"/>
    <w:rsid w:val="00B04479"/>
    <w:rsid w:val="00B05314"/>
    <w:rsid w:val="00B057C0"/>
    <w:rsid w:val="00B0682D"/>
    <w:rsid w:val="00B143AA"/>
    <w:rsid w:val="00B16817"/>
    <w:rsid w:val="00B20215"/>
    <w:rsid w:val="00B2541F"/>
    <w:rsid w:val="00B2590C"/>
    <w:rsid w:val="00B32FDD"/>
    <w:rsid w:val="00B344A6"/>
    <w:rsid w:val="00B37BBB"/>
    <w:rsid w:val="00B40560"/>
    <w:rsid w:val="00B41B1D"/>
    <w:rsid w:val="00B43A2C"/>
    <w:rsid w:val="00B44E6D"/>
    <w:rsid w:val="00B47334"/>
    <w:rsid w:val="00B47AD6"/>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BD4"/>
    <w:rsid w:val="00BD6DA7"/>
    <w:rsid w:val="00BE20D8"/>
    <w:rsid w:val="00BE315C"/>
    <w:rsid w:val="00BE3F4E"/>
    <w:rsid w:val="00BF1A8B"/>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A5A63"/>
    <w:rsid w:val="00CB1086"/>
    <w:rsid w:val="00CB5A3B"/>
    <w:rsid w:val="00CB5ED6"/>
    <w:rsid w:val="00CC2911"/>
    <w:rsid w:val="00CC59D8"/>
    <w:rsid w:val="00CC786B"/>
    <w:rsid w:val="00CC7FB5"/>
    <w:rsid w:val="00CD0573"/>
    <w:rsid w:val="00CD14E4"/>
    <w:rsid w:val="00CD7587"/>
    <w:rsid w:val="00CE642C"/>
    <w:rsid w:val="00CF26E9"/>
    <w:rsid w:val="00CF275E"/>
    <w:rsid w:val="00CF4AE2"/>
    <w:rsid w:val="00D0408D"/>
    <w:rsid w:val="00D045E1"/>
    <w:rsid w:val="00D05162"/>
    <w:rsid w:val="00D07190"/>
    <w:rsid w:val="00D16061"/>
    <w:rsid w:val="00D20199"/>
    <w:rsid w:val="00D204B8"/>
    <w:rsid w:val="00D2334A"/>
    <w:rsid w:val="00D2715A"/>
    <w:rsid w:val="00D30241"/>
    <w:rsid w:val="00D332E6"/>
    <w:rsid w:val="00D33690"/>
    <w:rsid w:val="00D356BA"/>
    <w:rsid w:val="00D36DBD"/>
    <w:rsid w:val="00D36E98"/>
    <w:rsid w:val="00D40411"/>
    <w:rsid w:val="00D409E3"/>
    <w:rsid w:val="00D42861"/>
    <w:rsid w:val="00D4478E"/>
    <w:rsid w:val="00D534C1"/>
    <w:rsid w:val="00D56C50"/>
    <w:rsid w:val="00D6178D"/>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4D2"/>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61EF"/>
    <w:rsid w:val="00F17DF8"/>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57B1C"/>
    <w:rsid w:val="00F6159D"/>
    <w:rsid w:val="00F622FA"/>
    <w:rsid w:val="00F65683"/>
    <w:rsid w:val="00F662DA"/>
    <w:rsid w:val="00F67E30"/>
    <w:rsid w:val="00F71859"/>
    <w:rsid w:val="00F76949"/>
    <w:rsid w:val="00F77664"/>
    <w:rsid w:val="00F80021"/>
    <w:rsid w:val="00F80213"/>
    <w:rsid w:val="00F8266D"/>
    <w:rsid w:val="00F8439E"/>
    <w:rsid w:val="00F84930"/>
    <w:rsid w:val="00F96BA1"/>
    <w:rsid w:val="00F9769F"/>
    <w:rsid w:val="00FA73F3"/>
    <w:rsid w:val="00FB09ED"/>
    <w:rsid w:val="00FB11CB"/>
    <w:rsid w:val="00FB23B1"/>
    <w:rsid w:val="00FB3AEF"/>
    <w:rsid w:val="00FB3F2E"/>
    <w:rsid w:val="00FB7360"/>
    <w:rsid w:val="00FB77BF"/>
    <w:rsid w:val="00FC031F"/>
    <w:rsid w:val="00FC1689"/>
    <w:rsid w:val="00FC411D"/>
    <w:rsid w:val="00FC5AF7"/>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EE365B5"/>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rPr>
      <w:rFonts w:ascii="Times New Roman" w:hAnsi="Times New Roman" w:eastAsia="Times New Roman" w:cs="Times New Roman"/>
      <w:sz w:val="24"/>
      <w:szCs w:val="24"/>
      <w:lang w:val="ru-RU"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paragraph" w:styleId="8">
    <w:name w:val="heading 7"/>
    <w:basedOn w:val="1"/>
    <w:next w:val="1"/>
    <w:link w:val="49"/>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Emphasis"/>
    <w:basedOn w:val="9"/>
    <w:qFormat/>
    <w:uiPriority w:val="20"/>
    <w:rPr>
      <w:i/>
      <w:iCs/>
    </w:rPr>
  </w:style>
  <w:style w:type="character" w:styleId="12">
    <w:name w:val="Hyperlink"/>
    <w:qFormat/>
    <w:uiPriority w:val="99"/>
    <w:rPr>
      <w:rFonts w:cs="Times New Roman"/>
      <w:color w:val="auto"/>
      <w:u w:val="none"/>
    </w:rPr>
  </w:style>
  <w:style w:type="paragraph" w:styleId="13">
    <w:name w:val="Balloon Text"/>
    <w:basedOn w:val="1"/>
    <w:link w:val="39"/>
    <w:semiHidden/>
    <w:unhideWhenUsed/>
    <w:qFormat/>
    <w:uiPriority w:val="99"/>
    <w:rPr>
      <w:rFonts w:ascii="Segoe UI" w:hAnsi="Segoe UI" w:cs="Segoe UI"/>
      <w:sz w:val="18"/>
      <w:szCs w:val="18"/>
    </w:rPr>
  </w:style>
  <w:style w:type="paragraph" w:styleId="14">
    <w:name w:val="header"/>
    <w:basedOn w:val="1"/>
    <w:link w:val="40"/>
    <w:unhideWhenUsed/>
    <w:qFormat/>
    <w:uiPriority w:val="99"/>
    <w:pPr>
      <w:tabs>
        <w:tab w:val="center" w:pos="4677"/>
        <w:tab w:val="right" w:pos="9355"/>
      </w:tabs>
    </w:pPr>
  </w:style>
  <w:style w:type="paragraph" w:styleId="15">
    <w:name w:val="Body Text Indent"/>
    <w:basedOn w:val="1"/>
    <w:link w:val="53"/>
    <w:qFormat/>
    <w:uiPriority w:val="0"/>
    <w:rPr>
      <w:lang w:eastAsia="ru-RU"/>
    </w:rPr>
  </w:style>
  <w:style w:type="paragraph" w:styleId="16">
    <w:name w:val="Title"/>
    <w:basedOn w:val="1"/>
    <w:next w:val="1"/>
    <w:qFormat/>
    <w:uiPriority w:val="0"/>
    <w:pPr>
      <w:keepNext/>
      <w:keepLines/>
      <w:spacing w:before="480" w:after="120"/>
    </w:pPr>
    <w:rPr>
      <w:b/>
      <w:sz w:val="72"/>
      <w:szCs w:val="72"/>
    </w:rPr>
  </w:style>
  <w:style w:type="paragraph" w:styleId="17">
    <w:name w:val="footer"/>
    <w:basedOn w:val="1"/>
    <w:link w:val="41"/>
    <w:unhideWhenUsed/>
    <w:qFormat/>
    <w:uiPriority w:val="99"/>
    <w:pPr>
      <w:tabs>
        <w:tab w:val="center" w:pos="4677"/>
        <w:tab w:val="right" w:pos="9355"/>
      </w:tabs>
    </w:pPr>
  </w:style>
  <w:style w:type="paragraph" w:styleId="18">
    <w:name w:val="Normal (Web)"/>
    <w:basedOn w:val="1"/>
    <w:semiHidden/>
    <w:unhideWhenUsed/>
    <w:qFormat/>
    <w:uiPriority w:val="99"/>
    <w:pPr>
      <w:spacing w:before="100" w:beforeAutospacing="1" w:after="100" w:afterAutospacing="1"/>
    </w:pPr>
    <w:rPr>
      <w:lang w:eastAsia="ru-RU"/>
    </w:rPr>
  </w:style>
  <w:style w:type="paragraph" w:styleId="19">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20">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paragraph"/>
    <w:basedOn w:val="1"/>
    <w:qFormat/>
    <w:uiPriority w:val="0"/>
    <w:pPr>
      <w:spacing w:before="100" w:beforeAutospacing="1" w:after="100" w:afterAutospacing="1"/>
    </w:pPr>
    <w:rPr>
      <w:lang w:eastAsia="ru-RU"/>
    </w:rPr>
  </w:style>
  <w:style w:type="table" w:customStyle="1" w:styleId="22">
    <w:name w:val="_Style 13"/>
    <w:basedOn w:val="10"/>
    <w:qFormat/>
    <w:uiPriority w:val="0"/>
    <w:tblPr>
      <w:tblCellMar>
        <w:left w:w="115" w:type="dxa"/>
        <w:right w:w="115" w:type="dxa"/>
      </w:tblCellMar>
    </w:tblPr>
  </w:style>
  <w:style w:type="table" w:customStyle="1" w:styleId="23">
    <w:name w:val="_Style 14"/>
    <w:basedOn w:val="10"/>
    <w:qFormat/>
    <w:uiPriority w:val="0"/>
    <w:tblPr>
      <w:tblCellMar>
        <w:left w:w="115" w:type="dxa"/>
        <w:right w:w="115" w:type="dxa"/>
      </w:tblCellMar>
    </w:tblPr>
  </w:style>
  <w:style w:type="table" w:customStyle="1" w:styleId="24">
    <w:name w:val="_Style 15"/>
    <w:basedOn w:val="10"/>
    <w:qFormat/>
    <w:uiPriority w:val="0"/>
    <w:tblPr>
      <w:tblCellMar>
        <w:left w:w="115" w:type="dxa"/>
        <w:right w:w="115" w:type="dxa"/>
      </w:tblCellMar>
    </w:tblPr>
  </w:style>
  <w:style w:type="table" w:customStyle="1" w:styleId="25">
    <w:name w:val="_Style 16"/>
    <w:basedOn w:val="10"/>
    <w:qFormat/>
    <w:uiPriority w:val="0"/>
    <w:tblPr>
      <w:tblCellMar>
        <w:left w:w="115" w:type="dxa"/>
        <w:right w:w="115" w:type="dxa"/>
      </w:tblCellMar>
    </w:tblPr>
  </w:style>
  <w:style w:type="table" w:customStyle="1" w:styleId="26">
    <w:name w:val="_Style 17"/>
    <w:basedOn w:val="10"/>
    <w:qFormat/>
    <w:uiPriority w:val="0"/>
    <w:tblPr>
      <w:tblCellMar>
        <w:left w:w="115" w:type="dxa"/>
        <w:right w:w="115" w:type="dxa"/>
      </w:tblCellMar>
    </w:tblPr>
  </w:style>
  <w:style w:type="table" w:customStyle="1" w:styleId="27">
    <w:name w:val="_Style 18"/>
    <w:basedOn w:val="10"/>
    <w:qFormat/>
    <w:uiPriority w:val="0"/>
    <w:rPr>
      <w:sz w:val="20"/>
      <w:szCs w:val="20"/>
    </w:rPr>
  </w:style>
  <w:style w:type="table" w:customStyle="1" w:styleId="28">
    <w:name w:val="_Style 19"/>
    <w:basedOn w:val="10"/>
    <w:qFormat/>
    <w:uiPriority w:val="0"/>
    <w:tblPr>
      <w:tblCellMar>
        <w:left w:w="115" w:type="dxa"/>
        <w:right w:w="115" w:type="dxa"/>
      </w:tblCellMar>
    </w:tblPr>
  </w:style>
  <w:style w:type="table" w:customStyle="1" w:styleId="29">
    <w:name w:val="_Style 20"/>
    <w:basedOn w:val="10"/>
    <w:qFormat/>
    <w:uiPriority w:val="0"/>
    <w:tblPr>
      <w:tblCellMar>
        <w:left w:w="115" w:type="dxa"/>
        <w:right w:w="115" w:type="dxa"/>
      </w:tblCellMar>
    </w:tblPr>
  </w:style>
  <w:style w:type="table" w:customStyle="1" w:styleId="30">
    <w:name w:val="_Style 21"/>
    <w:basedOn w:val="10"/>
    <w:qFormat/>
    <w:uiPriority w:val="0"/>
    <w:tblPr>
      <w:tblCellMar>
        <w:left w:w="115" w:type="dxa"/>
        <w:right w:w="115" w:type="dxa"/>
      </w:tblCellMar>
    </w:tblPr>
  </w:style>
  <w:style w:type="table" w:customStyle="1" w:styleId="31">
    <w:name w:val="_Style 22"/>
    <w:basedOn w:val="10"/>
    <w:qFormat/>
    <w:uiPriority w:val="0"/>
    <w:tblPr>
      <w:tblCellMar>
        <w:left w:w="115" w:type="dxa"/>
        <w:right w:w="115" w:type="dxa"/>
      </w:tblCellMar>
    </w:tblPr>
  </w:style>
  <w:style w:type="table" w:customStyle="1" w:styleId="32">
    <w:name w:val="_Style 23"/>
    <w:basedOn w:val="10"/>
    <w:qFormat/>
    <w:uiPriority w:val="0"/>
    <w:tblPr>
      <w:tblCellMar>
        <w:left w:w="115" w:type="dxa"/>
        <w:right w:w="115" w:type="dxa"/>
      </w:tblCellMar>
    </w:tblPr>
  </w:style>
  <w:style w:type="table" w:customStyle="1" w:styleId="33">
    <w:name w:val="_Style 24"/>
    <w:basedOn w:val="10"/>
    <w:qFormat/>
    <w:uiPriority w:val="0"/>
    <w:tblPr>
      <w:tblCellMar>
        <w:left w:w="115" w:type="dxa"/>
        <w:right w:w="115" w:type="dxa"/>
      </w:tblCellMar>
    </w:tblPr>
  </w:style>
  <w:style w:type="table" w:customStyle="1" w:styleId="34">
    <w:name w:val="_Style 25"/>
    <w:basedOn w:val="10"/>
    <w:qFormat/>
    <w:uiPriority w:val="0"/>
    <w:tblPr>
      <w:tblCellMar>
        <w:left w:w="115" w:type="dxa"/>
        <w:right w:w="115" w:type="dxa"/>
      </w:tblCellMar>
    </w:tblPr>
  </w:style>
  <w:style w:type="table" w:customStyle="1" w:styleId="35">
    <w:name w:val="_Style 26"/>
    <w:basedOn w:val="10"/>
    <w:qFormat/>
    <w:uiPriority w:val="0"/>
    <w:tblPr>
      <w:tblCellMar>
        <w:left w:w="115" w:type="dxa"/>
        <w:right w:w="115" w:type="dxa"/>
      </w:tblCellMar>
    </w:tblPr>
  </w:style>
  <w:style w:type="table" w:customStyle="1" w:styleId="36">
    <w:name w:val="_Style 27"/>
    <w:basedOn w:val="10"/>
    <w:qFormat/>
    <w:uiPriority w:val="0"/>
    <w:tblPr>
      <w:tblCellMar>
        <w:left w:w="115" w:type="dxa"/>
        <w:right w:w="115" w:type="dxa"/>
      </w:tblCellMar>
    </w:tblPr>
  </w:style>
  <w:style w:type="table" w:customStyle="1" w:styleId="37">
    <w:name w:val="_Style 28"/>
    <w:basedOn w:val="10"/>
    <w:qFormat/>
    <w:uiPriority w:val="0"/>
    <w:tblPr>
      <w:tblCellMar>
        <w:left w:w="115" w:type="dxa"/>
        <w:right w:w="115" w:type="dxa"/>
      </w:tblCellMar>
    </w:tblPr>
  </w:style>
  <w:style w:type="table" w:customStyle="1" w:styleId="38">
    <w:name w:val="_Style 29"/>
    <w:basedOn w:val="10"/>
    <w:qFormat/>
    <w:uiPriority w:val="0"/>
    <w:tblPr>
      <w:tblCellMar>
        <w:left w:w="115" w:type="dxa"/>
        <w:right w:w="115" w:type="dxa"/>
      </w:tblCellMar>
    </w:tblPr>
  </w:style>
  <w:style w:type="character" w:customStyle="1" w:styleId="39">
    <w:name w:val="Текст выноски Знак"/>
    <w:basedOn w:val="9"/>
    <w:link w:val="13"/>
    <w:semiHidden/>
    <w:qFormat/>
    <w:uiPriority w:val="99"/>
    <w:rPr>
      <w:rFonts w:ascii="Segoe UI" w:hAnsi="Segoe UI" w:cs="Segoe UI"/>
      <w:sz w:val="18"/>
      <w:szCs w:val="18"/>
    </w:rPr>
  </w:style>
  <w:style w:type="character" w:customStyle="1" w:styleId="40">
    <w:name w:val="Верхний колонтитул Знак"/>
    <w:basedOn w:val="9"/>
    <w:link w:val="14"/>
    <w:qFormat/>
    <w:uiPriority w:val="99"/>
  </w:style>
  <w:style w:type="character" w:customStyle="1" w:styleId="41">
    <w:name w:val="Нижний колонтитул Знак"/>
    <w:basedOn w:val="9"/>
    <w:link w:val="17"/>
    <w:qFormat/>
    <w:uiPriority w:val="99"/>
  </w:style>
  <w:style w:type="paragraph" w:styleId="42">
    <w:name w:val="List Paragraph"/>
    <w:basedOn w:val="1"/>
    <w:link w:val="43"/>
    <w:qFormat/>
    <w:uiPriority w:val="34"/>
    <w:pPr>
      <w:ind w:left="720"/>
      <w:contextualSpacing/>
    </w:pPr>
  </w:style>
  <w:style w:type="character" w:customStyle="1" w:styleId="43">
    <w:name w:val="Абзац списка Знак"/>
    <w:link w:val="42"/>
    <w:qFormat/>
    <w:locked/>
    <w:uiPriority w:val="34"/>
  </w:style>
  <w:style w:type="character" w:customStyle="1" w:styleId="44">
    <w:name w:val="contentcontrolboundarysink"/>
    <w:basedOn w:val="9"/>
    <w:qFormat/>
    <w:uiPriority w:val="0"/>
  </w:style>
  <w:style w:type="character" w:customStyle="1" w:styleId="45">
    <w:name w:val="normaltextrun"/>
    <w:basedOn w:val="9"/>
    <w:qFormat/>
    <w:uiPriority w:val="0"/>
  </w:style>
  <w:style w:type="character" w:customStyle="1" w:styleId="46">
    <w:name w:val="eop"/>
    <w:basedOn w:val="9"/>
    <w:qFormat/>
    <w:uiPriority w:val="0"/>
  </w:style>
  <w:style w:type="table" w:customStyle="1" w:styleId="47">
    <w:name w:val="Table Normal1"/>
    <w:qFormat/>
    <w:uiPriority w:val="0"/>
    <w:tblPr>
      <w:tblCellMar>
        <w:top w:w="0" w:type="dxa"/>
        <w:left w:w="0" w:type="dxa"/>
        <w:bottom w:w="0" w:type="dxa"/>
        <w:right w:w="0" w:type="dxa"/>
      </w:tblCellMar>
    </w:tblPr>
  </w:style>
  <w:style w:type="paragraph" w:styleId="48">
    <w:name w:val="No Spacing"/>
    <w:qFormat/>
    <w:uiPriority w:val="1"/>
    <w:rPr>
      <w:rFonts w:ascii="Calibri" w:hAnsi="Calibri" w:eastAsia="Calibri" w:cs="Times New Roman"/>
      <w:sz w:val="22"/>
      <w:szCs w:val="22"/>
      <w:lang w:val="ru-RU" w:eastAsia="en-US" w:bidi="ar-SA"/>
    </w:rPr>
  </w:style>
  <w:style w:type="character" w:customStyle="1" w:styleId="49">
    <w:name w:val="Заголовок 7 Знак"/>
    <w:basedOn w:val="9"/>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customStyle="1" w:styleId="50">
    <w:name w:val="_-текст-8-5"/>
    <w:basedOn w:val="1"/>
    <w:qFormat/>
    <w:uiPriority w:val="0"/>
    <w:pPr>
      <w:spacing w:before="100" w:beforeAutospacing="1" w:after="100" w:afterAutospacing="1"/>
    </w:pPr>
    <w:rPr>
      <w:lang w:eastAsia="ru-RU"/>
    </w:rPr>
  </w:style>
  <w:style w:type="character" w:customStyle="1" w:styleId="51">
    <w:name w:val="charoverride-9"/>
    <w:basedOn w:val="9"/>
    <w:qFormat/>
    <w:uiPriority w:val="0"/>
  </w:style>
  <w:style w:type="character" w:customStyle="1" w:styleId="52">
    <w:name w:val="charoverride-10"/>
    <w:basedOn w:val="9"/>
    <w:qFormat/>
    <w:uiPriority w:val="0"/>
  </w:style>
  <w:style w:type="character" w:customStyle="1" w:styleId="53">
    <w:name w:val="Основной текст с отступом Знак"/>
    <w:basedOn w:val="9"/>
    <w:link w:val="15"/>
    <w:qFormat/>
    <w:uiPriority w:val="0"/>
    <w:rPr>
      <w:lang w:eastAsia="ru-RU"/>
    </w:rPr>
  </w:style>
  <w:style w:type="character" w:customStyle="1" w:styleId="54">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datastoreItem>
</file>

<file path=customXml/itemProps2.xml><?xml version="1.0" encoding="utf-8"?>
<ds:datastoreItem xmlns:ds="http://schemas.openxmlformats.org/officeDocument/2006/customXml" ds:itemID="{C2C630B0-F4AF-4791-B738-D77EB3E6CBD1}">
  <ds:schemaRefs/>
</ds:datastoreItem>
</file>

<file path=customXml/itemProps3.xml><?xml version="1.0" encoding="utf-8"?>
<ds:datastoreItem xmlns:ds="http://schemas.openxmlformats.org/officeDocument/2006/customXml" ds:itemID="{0B8365E6-5F13-467B-842E-9BE5178AD20C}">
  <ds:schemaRefs/>
</ds:datastoreItem>
</file>

<file path=customXml/itemProps4.xml><?xml version="1.0" encoding="utf-8"?>
<ds:datastoreItem xmlns:ds="http://schemas.openxmlformats.org/officeDocument/2006/customXml" ds:itemID="{2AA89F99-4731-4636-9B68-D60B6D463DF6}">
  <ds:schemaRefs/>
</ds:datastoreItem>
</file>

<file path=docProps/app.xml><?xml version="1.0" encoding="utf-8"?>
<Properties xmlns="http://schemas.openxmlformats.org/officeDocument/2006/extended-properties" xmlns:vt="http://schemas.openxmlformats.org/officeDocument/2006/docPropsVTypes">
  <Template>Normal</Template>
  <Pages>4</Pages>
  <Words>1838</Words>
  <Characters>10482</Characters>
  <Lines>87</Lines>
  <Paragraphs>24</Paragraphs>
  <TotalTime>661</TotalTime>
  <ScaleCrop>false</ScaleCrop>
  <LinksUpToDate>false</LinksUpToDate>
  <CharactersWithSpaces>12296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2023-09-26T19:16:00Z</dcterms:created>
  <dc:creator>Амирбекова Гулмира</dc:creator>
  <cp:lastModifiedBy>fhtrt</cp:lastModifiedBy>
  <cp:lastPrinted>2023-06-26T06:36:00Z</cp:lastPrinted>
  <dcterms:modified xsi:type="dcterms:W3CDTF">2024-09-04T19:28:22Z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1049-12.2.0.17562</vt:lpwstr>
  </property>
  <property fmtid="{D5CDD505-2E9C-101B-9397-08002B2CF9AE}" pid="5" name="ICV">
    <vt:lpwstr>EBAF2758EDE0472F83A8343F8F336718_13</vt:lpwstr>
  </property>
</Properties>
</file>